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0FA3" w:rsidRDefault="00E40FA3" w:rsidP="00E40FA3">
      <w:pPr>
        <w:spacing w:after="0"/>
        <w:rPr>
          <w:rFonts w:ascii="Times New Roman" w:hAnsi="Times New Roman" w:cs="Times New Roman"/>
          <w:sz w:val="24"/>
          <w:szCs w:val="24"/>
        </w:rPr>
      </w:pPr>
      <w:r>
        <w:rPr>
          <w:rFonts w:ascii="Times New Roman" w:hAnsi="Times New Roman" w:cs="Times New Roman"/>
          <w:sz w:val="24"/>
          <w:szCs w:val="24"/>
        </w:rPr>
        <w:t>Prezes Przedsiębiorstwa Komunalnego pan Leszek Bronka poruszył sprawy odpadów komunalnych i wprowadzenia w przyszłości podatku śmieciowego. Był zdania, że nie należy  podatku takiego wprowadzać na terenie naszej Gminy dopóki nie wejdzie on w naszym kraju,  jako powszechnie obowiązujące prawo.  Zdaniem pana Prezesa koszty będą rosły w zastraszającym tempie. Rocznie to może być nawet 30 lub 40 % wzrostu. Mówiło się kiedyś, że na osobę podatek śmieciowy to kwota 3 , 4 złotych a dziś  mówi się, że będzie to minimum 10 zł na osobę na miesiąc. Tylko za składowanie odpadów na osobę przypadnie 5,50 zł. Na zakończenie swojej wypowiedzi pan Brona dodał, że Przedsiębiorstwo do tej działalności dokłada rocznie 100 tys. zł.</w:t>
      </w:r>
    </w:p>
    <w:p w:rsidR="00E16D88" w:rsidRDefault="00E16D88"/>
    <w:sectPr w:rsidR="00E16D88" w:rsidSect="00E16D8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E40FA3"/>
    <w:rsid w:val="00E16D88"/>
    <w:rsid w:val="00E40FA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40FA3"/>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103</Words>
  <Characters>619</Characters>
  <Application>Microsoft Office Word</Application>
  <DocSecurity>0</DocSecurity>
  <Lines>5</Lines>
  <Paragraphs>1</Paragraphs>
  <ScaleCrop>false</ScaleCrop>
  <Company>Lenovo</Company>
  <LinksUpToDate>false</LinksUpToDate>
  <CharactersWithSpaces>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Lenovo User</cp:lastModifiedBy>
  <cp:revision>2</cp:revision>
  <dcterms:created xsi:type="dcterms:W3CDTF">2011-06-24T09:41:00Z</dcterms:created>
  <dcterms:modified xsi:type="dcterms:W3CDTF">2011-06-24T09:41:00Z</dcterms:modified>
</cp:coreProperties>
</file>