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C5E3B" w14:textId="77777777" w:rsidR="00CC73DF" w:rsidRPr="00F77E94" w:rsidRDefault="00CC73DF" w:rsidP="00CC73DF">
      <w:pPr>
        <w:spacing w:line="259" w:lineRule="auto"/>
        <w:jc w:val="center"/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</w:pPr>
      <w:r w:rsidRPr="00F77E94"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  <w:t>Miejsko-Gminny Ośrodek Pomocy Społecznej</w:t>
      </w:r>
    </w:p>
    <w:p w14:paraId="05A7AA18" w14:textId="77777777" w:rsidR="00CC73DF" w:rsidRPr="00F77E94" w:rsidRDefault="00CC73DF" w:rsidP="00CC73DF">
      <w:pPr>
        <w:spacing w:line="259" w:lineRule="auto"/>
        <w:rPr>
          <w:b/>
          <w:bCs/>
          <w:kern w:val="0"/>
          <w:sz w:val="56"/>
          <w:szCs w:val="56"/>
          <w14:ligatures w14:val="none"/>
        </w:rPr>
      </w:pPr>
    </w:p>
    <w:p w14:paraId="0C351817" w14:textId="77777777" w:rsidR="00CC73DF" w:rsidRPr="00F77E94" w:rsidRDefault="00CC73DF" w:rsidP="00CC73DF">
      <w:pPr>
        <w:tabs>
          <w:tab w:val="left" w:pos="2415"/>
        </w:tabs>
        <w:spacing w:line="259" w:lineRule="auto"/>
        <w:rPr>
          <w:b/>
          <w:bCs/>
          <w:kern w:val="0"/>
          <w:sz w:val="56"/>
          <w:szCs w:val="56"/>
          <w14:ligatures w14:val="none"/>
        </w:rPr>
      </w:pPr>
      <w:r w:rsidRPr="00F77E94">
        <w:rPr>
          <w:b/>
          <w:bCs/>
          <w:kern w:val="0"/>
          <w:sz w:val="56"/>
          <w:szCs w:val="56"/>
          <w14:ligatures w14:val="none"/>
        </w:rPr>
        <w:tab/>
      </w:r>
    </w:p>
    <w:p w14:paraId="6BE9D4C3" w14:textId="77777777" w:rsidR="00CC73DF" w:rsidRPr="00F77E94" w:rsidRDefault="00CC73DF" w:rsidP="00CC73DF">
      <w:pPr>
        <w:tabs>
          <w:tab w:val="left" w:pos="2415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56"/>
          <w:szCs w:val="56"/>
          <w14:ligatures w14:val="none"/>
        </w:rPr>
      </w:pPr>
      <w:r w:rsidRPr="00F77E94">
        <w:rPr>
          <w:rFonts w:ascii="Times New Roman" w:hAnsi="Times New Roman" w:cs="Times New Roman"/>
          <w:b/>
          <w:bCs/>
          <w:kern w:val="0"/>
          <w:sz w:val="56"/>
          <w:szCs w:val="56"/>
          <w14:ligatures w14:val="none"/>
        </w:rPr>
        <w:t>SPRAWOZDANIE</w:t>
      </w:r>
    </w:p>
    <w:p w14:paraId="049435B4" w14:textId="77777777" w:rsidR="00CC73DF" w:rsidRPr="00F77E94" w:rsidRDefault="00CC73DF" w:rsidP="00CC73DF">
      <w:pPr>
        <w:tabs>
          <w:tab w:val="left" w:pos="2415"/>
        </w:tabs>
        <w:spacing w:line="259" w:lineRule="auto"/>
        <w:rPr>
          <w:rFonts w:ascii="Times New Roman" w:hAnsi="Times New Roman" w:cs="Times New Roman"/>
          <w:kern w:val="0"/>
          <w:sz w:val="36"/>
          <w:szCs w:val="36"/>
          <w14:ligatures w14:val="none"/>
        </w:rPr>
      </w:pPr>
    </w:p>
    <w:p w14:paraId="44DCED6B" w14:textId="77777777" w:rsidR="00CC73DF" w:rsidRPr="00F77E94" w:rsidRDefault="00CC73DF" w:rsidP="00CC73DF">
      <w:pPr>
        <w:tabs>
          <w:tab w:val="left" w:pos="2415"/>
        </w:tabs>
        <w:spacing w:line="259" w:lineRule="auto"/>
        <w:rPr>
          <w:rFonts w:ascii="Times New Roman" w:hAnsi="Times New Roman" w:cs="Times New Roman"/>
          <w:kern w:val="0"/>
          <w:sz w:val="36"/>
          <w:szCs w:val="36"/>
          <w14:ligatures w14:val="none"/>
        </w:rPr>
      </w:pPr>
      <w:r w:rsidRPr="00F77E94">
        <w:rPr>
          <w:rFonts w:ascii="Times New Roman" w:hAnsi="Times New Roman" w:cs="Times New Roman"/>
          <w:kern w:val="0"/>
          <w:sz w:val="36"/>
          <w:szCs w:val="36"/>
          <w14:ligatures w14:val="none"/>
        </w:rPr>
        <w:tab/>
      </w:r>
      <w:r w:rsidRPr="00F77E94">
        <w:rPr>
          <w:rFonts w:ascii="Times New Roman" w:hAnsi="Times New Roman" w:cs="Times New Roman"/>
          <w:kern w:val="0"/>
          <w:sz w:val="36"/>
          <w:szCs w:val="36"/>
          <w14:ligatures w14:val="none"/>
        </w:rPr>
        <w:tab/>
      </w:r>
      <w:r w:rsidRPr="00F77E94">
        <w:rPr>
          <w:rFonts w:ascii="Times New Roman" w:hAnsi="Times New Roman" w:cs="Times New Roman"/>
          <w:kern w:val="0"/>
          <w:sz w:val="36"/>
          <w:szCs w:val="36"/>
          <w14:ligatures w14:val="none"/>
        </w:rPr>
        <w:tab/>
      </w:r>
      <w:r w:rsidRPr="00F77E94">
        <w:rPr>
          <w:rFonts w:ascii="Times New Roman" w:hAnsi="Times New Roman" w:cs="Times New Roman"/>
          <w:kern w:val="0"/>
          <w:sz w:val="36"/>
          <w:szCs w:val="36"/>
          <w14:ligatures w14:val="none"/>
        </w:rPr>
        <w:tab/>
        <w:t>z realizacji</w:t>
      </w:r>
    </w:p>
    <w:p w14:paraId="6A8CF018" w14:textId="77777777" w:rsidR="00CC73DF" w:rsidRPr="00F77E94" w:rsidRDefault="00CC73DF" w:rsidP="00CC73DF">
      <w:pPr>
        <w:tabs>
          <w:tab w:val="left" w:pos="2415"/>
        </w:tabs>
        <w:spacing w:line="259" w:lineRule="auto"/>
        <w:rPr>
          <w:rFonts w:ascii="Times New Roman" w:hAnsi="Times New Roman" w:cs="Times New Roman"/>
          <w:kern w:val="0"/>
          <w:sz w:val="36"/>
          <w:szCs w:val="36"/>
          <w14:ligatures w14:val="none"/>
        </w:rPr>
      </w:pPr>
    </w:p>
    <w:p w14:paraId="3BE3BAD6" w14:textId="77777777" w:rsidR="00CC73DF" w:rsidRPr="00F77E94" w:rsidRDefault="00CC73DF" w:rsidP="00CC73DF">
      <w:pPr>
        <w:tabs>
          <w:tab w:val="left" w:pos="2415"/>
        </w:tabs>
        <w:spacing w:line="259" w:lineRule="auto"/>
        <w:rPr>
          <w:rFonts w:ascii="Times New Roman" w:hAnsi="Times New Roman" w:cs="Times New Roman"/>
          <w:kern w:val="0"/>
          <w:sz w:val="40"/>
          <w:szCs w:val="40"/>
          <w14:ligatures w14:val="none"/>
        </w:rPr>
      </w:pPr>
    </w:p>
    <w:p w14:paraId="2A836FB9" w14:textId="77777777" w:rsidR="00CC73DF" w:rsidRPr="00F77E94" w:rsidRDefault="00CC73DF" w:rsidP="00CC73DF">
      <w:pPr>
        <w:tabs>
          <w:tab w:val="left" w:pos="2415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40"/>
          <w:szCs w:val="40"/>
          <w14:ligatures w14:val="none"/>
        </w:rPr>
      </w:pPr>
      <w:r w:rsidRPr="00F77E94">
        <w:rPr>
          <w:rFonts w:ascii="Times New Roman" w:hAnsi="Times New Roman" w:cs="Times New Roman"/>
          <w:b/>
          <w:bCs/>
          <w:kern w:val="0"/>
          <w:sz w:val="40"/>
          <w:szCs w:val="40"/>
          <w14:ligatures w14:val="none"/>
        </w:rPr>
        <w:t xml:space="preserve">Programu Przeciwdziałania Przemocy </w:t>
      </w:r>
      <w:r>
        <w:rPr>
          <w:rFonts w:ascii="Times New Roman" w:hAnsi="Times New Roman" w:cs="Times New Roman"/>
          <w:b/>
          <w:bCs/>
          <w:kern w:val="0"/>
          <w:sz w:val="40"/>
          <w:szCs w:val="40"/>
          <w14:ligatures w14:val="none"/>
        </w:rPr>
        <w:t xml:space="preserve">Domowej </w:t>
      </w:r>
      <w:r w:rsidRPr="00F77E94">
        <w:rPr>
          <w:rFonts w:ascii="Times New Roman" w:hAnsi="Times New Roman" w:cs="Times New Roman"/>
          <w:b/>
          <w:bCs/>
          <w:kern w:val="0"/>
          <w:sz w:val="40"/>
          <w:szCs w:val="40"/>
          <w14:ligatures w14:val="none"/>
        </w:rPr>
        <w:t xml:space="preserve"> </w:t>
      </w:r>
      <w:r>
        <w:rPr>
          <w:rFonts w:ascii="Times New Roman" w:hAnsi="Times New Roman" w:cs="Times New Roman"/>
          <w:b/>
          <w:bCs/>
          <w:kern w:val="0"/>
          <w:sz w:val="40"/>
          <w:szCs w:val="40"/>
          <w14:ligatures w14:val="none"/>
        </w:rPr>
        <w:t xml:space="preserve">                 i</w:t>
      </w:r>
      <w:r w:rsidRPr="00F77E94">
        <w:rPr>
          <w:rFonts w:ascii="Times New Roman" w:hAnsi="Times New Roman" w:cs="Times New Roman"/>
          <w:b/>
          <w:bCs/>
          <w:kern w:val="0"/>
          <w:sz w:val="40"/>
          <w:szCs w:val="40"/>
          <w14:ligatures w14:val="none"/>
        </w:rPr>
        <w:t xml:space="preserve"> Ochrony </w:t>
      </w:r>
      <w:r>
        <w:rPr>
          <w:rFonts w:ascii="Times New Roman" w:hAnsi="Times New Roman" w:cs="Times New Roman"/>
          <w:b/>
          <w:bCs/>
          <w:kern w:val="0"/>
          <w:sz w:val="40"/>
          <w:szCs w:val="40"/>
          <w14:ligatures w14:val="none"/>
        </w:rPr>
        <w:t>Osób Doznających Przemocy Domowej            w Gminie Kruszwica</w:t>
      </w:r>
    </w:p>
    <w:p w14:paraId="0F61C6BB" w14:textId="77777777" w:rsidR="00CC73DF" w:rsidRPr="00F77E94" w:rsidRDefault="00CC73DF" w:rsidP="00CC73DF">
      <w:pPr>
        <w:tabs>
          <w:tab w:val="left" w:pos="2415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40"/>
          <w:szCs w:val="40"/>
          <w14:ligatures w14:val="none"/>
        </w:rPr>
      </w:pPr>
      <w:r w:rsidRPr="00F77E94">
        <w:rPr>
          <w:rFonts w:ascii="Times New Roman" w:hAnsi="Times New Roman" w:cs="Times New Roman"/>
          <w:b/>
          <w:bCs/>
          <w:kern w:val="0"/>
          <w:sz w:val="40"/>
          <w:szCs w:val="40"/>
          <w14:ligatures w14:val="none"/>
        </w:rPr>
        <w:t>na lata 202</w:t>
      </w:r>
      <w:r>
        <w:rPr>
          <w:rFonts w:ascii="Times New Roman" w:hAnsi="Times New Roman" w:cs="Times New Roman"/>
          <w:b/>
          <w:bCs/>
          <w:kern w:val="0"/>
          <w:sz w:val="40"/>
          <w:szCs w:val="40"/>
          <w14:ligatures w14:val="none"/>
        </w:rPr>
        <w:t>4</w:t>
      </w:r>
      <w:r w:rsidRPr="00F77E94">
        <w:rPr>
          <w:rFonts w:ascii="Times New Roman" w:hAnsi="Times New Roman" w:cs="Times New Roman"/>
          <w:b/>
          <w:bCs/>
          <w:kern w:val="0"/>
          <w:sz w:val="40"/>
          <w:szCs w:val="40"/>
          <w14:ligatures w14:val="none"/>
        </w:rPr>
        <w:t>-202</w:t>
      </w:r>
      <w:r>
        <w:rPr>
          <w:rFonts w:ascii="Times New Roman" w:hAnsi="Times New Roman" w:cs="Times New Roman"/>
          <w:b/>
          <w:bCs/>
          <w:kern w:val="0"/>
          <w:sz w:val="40"/>
          <w:szCs w:val="40"/>
          <w14:ligatures w14:val="none"/>
        </w:rPr>
        <w:t>8</w:t>
      </w:r>
    </w:p>
    <w:p w14:paraId="3511A217" w14:textId="77777777" w:rsidR="00CC73DF" w:rsidRPr="00F77E94" w:rsidRDefault="00CC73DF" w:rsidP="00CC73DF">
      <w:pPr>
        <w:tabs>
          <w:tab w:val="left" w:pos="2415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00842201" w14:textId="3BCC893F" w:rsidR="00CC73DF" w:rsidRPr="00F77E94" w:rsidRDefault="00CC73DF" w:rsidP="00CC73DF">
      <w:pPr>
        <w:tabs>
          <w:tab w:val="left" w:pos="2415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48"/>
          <w:szCs w:val="48"/>
          <w14:ligatures w14:val="none"/>
        </w:rPr>
      </w:pPr>
      <w:r w:rsidRPr="00F77E94">
        <w:rPr>
          <w:rFonts w:ascii="Times New Roman" w:hAnsi="Times New Roman" w:cs="Times New Roman"/>
          <w:b/>
          <w:bCs/>
          <w:kern w:val="0"/>
          <w:sz w:val="48"/>
          <w:szCs w:val="48"/>
          <w14:ligatures w14:val="none"/>
        </w:rPr>
        <w:t>za 202</w:t>
      </w:r>
      <w:r>
        <w:rPr>
          <w:rFonts w:ascii="Times New Roman" w:hAnsi="Times New Roman" w:cs="Times New Roman"/>
          <w:b/>
          <w:bCs/>
          <w:kern w:val="0"/>
          <w:sz w:val="48"/>
          <w:szCs w:val="48"/>
          <w14:ligatures w14:val="none"/>
        </w:rPr>
        <w:t>5</w:t>
      </w:r>
      <w:r w:rsidRPr="00F77E94">
        <w:rPr>
          <w:rFonts w:ascii="Times New Roman" w:hAnsi="Times New Roman" w:cs="Times New Roman"/>
          <w:b/>
          <w:bCs/>
          <w:kern w:val="0"/>
          <w:sz w:val="48"/>
          <w:szCs w:val="48"/>
          <w14:ligatures w14:val="none"/>
        </w:rPr>
        <w:t xml:space="preserve">r. </w:t>
      </w:r>
    </w:p>
    <w:p w14:paraId="68192513" w14:textId="77777777" w:rsidR="00CC73DF" w:rsidRPr="00F77E94" w:rsidRDefault="00CC73DF" w:rsidP="00CC73DF">
      <w:pPr>
        <w:tabs>
          <w:tab w:val="left" w:pos="2415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27B04A42" w14:textId="77777777" w:rsidR="00CC73DF" w:rsidRPr="00F77E94" w:rsidRDefault="00CC73DF" w:rsidP="00CC73DF">
      <w:pPr>
        <w:tabs>
          <w:tab w:val="left" w:pos="2415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311D8AB0" w14:textId="77777777" w:rsidR="00CC73DF" w:rsidRPr="00F77E94" w:rsidRDefault="00CC73DF" w:rsidP="00CC73DF">
      <w:pPr>
        <w:tabs>
          <w:tab w:val="left" w:pos="2415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555E4B11" w14:textId="77777777" w:rsidR="00CC73DF" w:rsidRPr="00F77E94" w:rsidRDefault="00CC73DF" w:rsidP="00CC73DF">
      <w:pPr>
        <w:tabs>
          <w:tab w:val="left" w:pos="2415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1D72AFCF" w14:textId="77777777" w:rsidR="00CC73DF" w:rsidRPr="00F77E94" w:rsidRDefault="00CC73DF" w:rsidP="00CC73DF">
      <w:pPr>
        <w:tabs>
          <w:tab w:val="left" w:pos="2415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53CF4980" w14:textId="77777777" w:rsidR="00CC73DF" w:rsidRPr="00F77E94" w:rsidRDefault="00CC73DF" w:rsidP="00CC73DF">
      <w:pPr>
        <w:tabs>
          <w:tab w:val="left" w:pos="2415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5243A145" w14:textId="77777777" w:rsidR="00CC73DF" w:rsidRPr="00F77E94" w:rsidRDefault="00CC73DF" w:rsidP="00CC73DF">
      <w:pPr>
        <w:tabs>
          <w:tab w:val="left" w:pos="2415"/>
        </w:tabs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268DD65D" w14:textId="77777777" w:rsidR="00CC73DF" w:rsidRPr="00F77E94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2A65769E" w14:textId="77777777" w:rsidR="00CC73DF" w:rsidRPr="00F77E94" w:rsidRDefault="00CC73DF" w:rsidP="00CC73DF">
      <w:pPr>
        <w:numPr>
          <w:ilvl w:val="0"/>
          <w:numId w:val="3"/>
        </w:numPr>
        <w:tabs>
          <w:tab w:val="left" w:pos="851"/>
        </w:tabs>
        <w:spacing w:line="259" w:lineRule="auto"/>
        <w:contextualSpacing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F77E94">
        <w:rPr>
          <w:rFonts w:ascii="Times New Roman" w:hAnsi="Times New Roman" w:cs="Times New Roman"/>
          <w:b/>
          <w:bCs/>
          <w:kern w:val="0"/>
          <w14:ligatures w14:val="none"/>
        </w:rPr>
        <w:lastRenderedPageBreak/>
        <w:t xml:space="preserve">Realizacja zadań </w:t>
      </w:r>
    </w:p>
    <w:p w14:paraId="11845428" w14:textId="5A7BC3A9" w:rsidR="00CC73DF" w:rsidRPr="00F77E94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>Zadania w ramach lokalnego systemu przeciwdziałania przemocy w rodzinie w Kruszwicy                      w 202</w:t>
      </w:r>
      <w:r w:rsidR="002C69B6">
        <w:rPr>
          <w:rFonts w:ascii="Times New Roman" w:hAnsi="Times New Roman" w:cs="Times New Roman"/>
          <w:kern w:val="0"/>
          <w14:ligatures w14:val="none"/>
        </w:rPr>
        <w:t>5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r. podejmowane były w oparciu o </w:t>
      </w:r>
      <w:r>
        <w:rPr>
          <w:rFonts w:ascii="Times New Roman" w:hAnsi="Times New Roman" w:cs="Times New Roman"/>
          <w:kern w:val="0"/>
          <w14:ligatures w14:val="none"/>
        </w:rPr>
        <w:t xml:space="preserve">Gminny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Program Przeciwdziałania Przemocy </w:t>
      </w:r>
      <w:r>
        <w:rPr>
          <w:rFonts w:ascii="Times New Roman" w:hAnsi="Times New Roman" w:cs="Times New Roman"/>
          <w:kern w:val="0"/>
          <w14:ligatures w14:val="none"/>
        </w:rPr>
        <w:t>Domowej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14:ligatures w14:val="none"/>
        </w:rPr>
        <w:t xml:space="preserve">i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Ochrony </w:t>
      </w:r>
      <w:r>
        <w:rPr>
          <w:rFonts w:ascii="Times New Roman" w:hAnsi="Times New Roman" w:cs="Times New Roman"/>
          <w:kern w:val="0"/>
          <w14:ligatures w14:val="none"/>
        </w:rPr>
        <w:t xml:space="preserve">Osób Doznających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Przemocy </w:t>
      </w:r>
      <w:r>
        <w:rPr>
          <w:rFonts w:ascii="Times New Roman" w:hAnsi="Times New Roman" w:cs="Times New Roman"/>
          <w:kern w:val="0"/>
          <w14:ligatures w14:val="none"/>
        </w:rPr>
        <w:t>Domowej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w Gminie Kruszwica na lata 202</w:t>
      </w:r>
      <w:r>
        <w:rPr>
          <w:rFonts w:ascii="Times New Roman" w:hAnsi="Times New Roman" w:cs="Times New Roman"/>
          <w:kern w:val="0"/>
          <w14:ligatures w14:val="none"/>
        </w:rPr>
        <w:t>4</w:t>
      </w:r>
      <w:r w:rsidRPr="00F77E94">
        <w:rPr>
          <w:rFonts w:ascii="Times New Roman" w:hAnsi="Times New Roman" w:cs="Times New Roman"/>
          <w:kern w:val="0"/>
          <w14:ligatures w14:val="none"/>
        </w:rPr>
        <w:t>-202</w:t>
      </w:r>
      <w:r>
        <w:rPr>
          <w:rFonts w:ascii="Times New Roman" w:hAnsi="Times New Roman" w:cs="Times New Roman"/>
          <w:kern w:val="0"/>
          <w14:ligatures w14:val="none"/>
        </w:rPr>
        <w:t>8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, ustanowiony uchwałą nr </w:t>
      </w:r>
      <w:r>
        <w:rPr>
          <w:rFonts w:ascii="Times New Roman" w:hAnsi="Times New Roman" w:cs="Times New Roman"/>
          <w:kern w:val="0"/>
          <w14:ligatures w14:val="none"/>
        </w:rPr>
        <w:t>LXIII</w:t>
      </w:r>
      <w:r w:rsidRPr="00F77E94">
        <w:rPr>
          <w:rFonts w:ascii="Times New Roman" w:hAnsi="Times New Roman" w:cs="Times New Roman"/>
          <w:kern w:val="0"/>
          <w14:ligatures w14:val="none"/>
        </w:rPr>
        <w:t>/</w:t>
      </w:r>
      <w:r>
        <w:rPr>
          <w:rFonts w:ascii="Times New Roman" w:hAnsi="Times New Roman" w:cs="Times New Roman"/>
          <w:kern w:val="0"/>
          <w14:ligatures w14:val="none"/>
        </w:rPr>
        <w:t>833</w:t>
      </w:r>
      <w:r w:rsidRPr="00F77E94">
        <w:rPr>
          <w:rFonts w:ascii="Times New Roman" w:hAnsi="Times New Roman" w:cs="Times New Roman"/>
          <w:kern w:val="0"/>
          <w14:ligatures w14:val="none"/>
        </w:rPr>
        <w:t>/202</w:t>
      </w:r>
      <w:r>
        <w:rPr>
          <w:rFonts w:ascii="Times New Roman" w:hAnsi="Times New Roman" w:cs="Times New Roman"/>
          <w:kern w:val="0"/>
          <w14:ligatures w14:val="none"/>
        </w:rPr>
        <w:t>4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Rady Miejskiej w Kruszwicy z dnia </w:t>
      </w:r>
      <w:r>
        <w:rPr>
          <w:rFonts w:ascii="Times New Roman" w:hAnsi="Times New Roman" w:cs="Times New Roman"/>
          <w:kern w:val="0"/>
          <w14:ligatures w14:val="none"/>
        </w:rPr>
        <w:t xml:space="preserve">                     </w:t>
      </w:r>
      <w:r w:rsidRPr="00F77E94">
        <w:rPr>
          <w:rFonts w:ascii="Times New Roman" w:hAnsi="Times New Roman" w:cs="Times New Roman"/>
          <w:kern w:val="0"/>
          <w14:ligatures w14:val="none"/>
        </w:rPr>
        <w:t>2</w:t>
      </w:r>
      <w:r>
        <w:rPr>
          <w:rFonts w:ascii="Times New Roman" w:hAnsi="Times New Roman" w:cs="Times New Roman"/>
          <w:kern w:val="0"/>
          <w14:ligatures w14:val="none"/>
        </w:rPr>
        <w:t>8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14:ligatures w14:val="none"/>
        </w:rPr>
        <w:t xml:space="preserve">marca </w:t>
      </w:r>
      <w:r w:rsidRPr="00F77E94">
        <w:rPr>
          <w:rFonts w:ascii="Times New Roman" w:hAnsi="Times New Roman" w:cs="Times New Roman"/>
          <w:kern w:val="0"/>
          <w14:ligatures w14:val="none"/>
        </w:rPr>
        <w:t>202</w:t>
      </w:r>
      <w:r>
        <w:rPr>
          <w:rFonts w:ascii="Times New Roman" w:hAnsi="Times New Roman" w:cs="Times New Roman"/>
          <w:kern w:val="0"/>
          <w14:ligatures w14:val="none"/>
        </w:rPr>
        <w:t>4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r. Program sporządzony został w oparciu o lokalną diagnozę potrzeb i zasobów. </w:t>
      </w:r>
    </w:p>
    <w:p w14:paraId="1C9D4452" w14:textId="77777777" w:rsidR="00CC73DF" w:rsidRPr="00F77E94" w:rsidRDefault="00CC73DF" w:rsidP="00CC73D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 xml:space="preserve">Opracowanie i realizacja Gminnego Programu </w:t>
      </w:r>
      <w:r>
        <w:rPr>
          <w:rFonts w:ascii="Times New Roman" w:hAnsi="Times New Roman" w:cs="Times New Roman"/>
          <w:kern w:val="0"/>
          <w14:ligatures w14:val="none"/>
        </w:rPr>
        <w:t>należy do zadań własnych gminy. M</w:t>
      </w:r>
      <w:r w:rsidRPr="00F77E94">
        <w:rPr>
          <w:rFonts w:ascii="Times New Roman" w:hAnsi="Times New Roman" w:cs="Times New Roman"/>
          <w:kern w:val="0"/>
          <w14:ligatures w14:val="none"/>
        </w:rPr>
        <w:t>a na celu stworzenie wsparcia i profesjonalnej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pomocy zmierzającej do zwiększenia dostępności </w:t>
      </w:r>
      <w:r>
        <w:rPr>
          <w:rFonts w:ascii="Times New Roman" w:hAnsi="Times New Roman" w:cs="Times New Roman"/>
          <w:kern w:val="0"/>
          <w14:ligatures w14:val="none"/>
        </w:rPr>
        <w:t xml:space="preserve">                             </w:t>
      </w:r>
      <w:r w:rsidRPr="00F77E94">
        <w:rPr>
          <w:rFonts w:ascii="Times New Roman" w:hAnsi="Times New Roman" w:cs="Times New Roman"/>
          <w:kern w:val="0"/>
          <w14:ligatures w14:val="none"/>
        </w:rPr>
        <w:t>i skuteczności zorganizowanych form pomocy dla osób uwikłanych w przemoc; zwiększenie dostępności i skuteczności programów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profilaktycznych; profesjonalnej edukacji osób działających na rzecz rodziny dotkniętej przemocą; prowadzenie programów terapeutycznych dla osób doznających przemocy; dostarczenie wiedzy społeczeństwu o zjawisku przemocy </w:t>
      </w:r>
      <w:r>
        <w:rPr>
          <w:rFonts w:ascii="Times New Roman" w:hAnsi="Times New Roman" w:cs="Times New Roman"/>
          <w:kern w:val="0"/>
          <w14:ligatures w14:val="none"/>
        </w:rPr>
        <w:t xml:space="preserve">                    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i sposobach radzenia sobie z tym problemem; propagowanie pozytywnych rozwiązań merytorycznych, organizacyjnych i prawnych związanych z przeciwdziałaniem przemocy </w:t>
      </w:r>
      <w:r>
        <w:rPr>
          <w:rFonts w:ascii="Times New Roman" w:hAnsi="Times New Roman" w:cs="Times New Roman"/>
          <w:kern w:val="0"/>
          <w14:ligatures w14:val="none"/>
        </w:rPr>
        <w:t xml:space="preserve">                     domowej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; motywowanie społeczności lokalnych, mass mediów, organizacji i instytucji do podejmowania działań na rzecz </w:t>
      </w:r>
      <w:r>
        <w:rPr>
          <w:rFonts w:ascii="Times New Roman" w:hAnsi="Times New Roman" w:cs="Times New Roman"/>
          <w:kern w:val="0"/>
          <w14:ligatures w14:val="none"/>
        </w:rPr>
        <w:t>osób doznających przemocy domowej.</w:t>
      </w:r>
    </w:p>
    <w:p w14:paraId="5852C3B2" w14:textId="77777777" w:rsidR="00CC73DF" w:rsidRPr="00F77E94" w:rsidRDefault="00CC73DF" w:rsidP="00CC73DF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Mangal"/>
          <w:kern w:val="3"/>
          <w:lang w:eastAsia="zh-CN" w:bidi="hi-IN"/>
          <w14:ligatures w14:val="none"/>
        </w:rPr>
      </w:pPr>
    </w:p>
    <w:p w14:paraId="7A2A6F8F" w14:textId="77777777" w:rsidR="00CC73DF" w:rsidRPr="00F77E94" w:rsidRDefault="00CC73DF" w:rsidP="00CC73DF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Mangal"/>
          <w:kern w:val="3"/>
          <w:lang w:eastAsia="zh-CN" w:bidi="hi-IN"/>
          <w14:ligatures w14:val="none"/>
        </w:rPr>
      </w:pPr>
      <w:r w:rsidRPr="00F77E94">
        <w:rPr>
          <w:rFonts w:ascii="Times New Roman" w:eastAsia="Times New Roman" w:hAnsi="Times New Roman" w:cs="Times New Roman"/>
          <w:kern w:val="3"/>
          <w:lang w:eastAsia="zh-CN" w:bidi="hi-IN"/>
          <w14:ligatures w14:val="none"/>
        </w:rPr>
        <w:t>Koordynację Programu powierzono Miejsko-Gminnemu Ośrodkowi Pomocy Społecznej                        w Kruszwicy.</w:t>
      </w:r>
    </w:p>
    <w:p w14:paraId="4906B05E" w14:textId="77777777" w:rsidR="00CC73DF" w:rsidRPr="00F77E94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>Informacje zawarte w sprawozdaniu zostały sporządzone w oparciu o wskaźniki realizacji zaplanowanych zadań, służących osiągnięciu celów szczegółowych Programu.</w:t>
      </w:r>
    </w:p>
    <w:p w14:paraId="20A8E3E3" w14:textId="77777777" w:rsidR="00CC73DF" w:rsidRPr="000E4DAA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F77E94">
        <w:rPr>
          <w:rFonts w:ascii="Times New Roman" w:hAnsi="Times New Roman" w:cs="Times New Roman"/>
          <w:b/>
          <w:bCs/>
          <w:kern w:val="0"/>
          <w14:ligatures w14:val="none"/>
        </w:rPr>
        <w:t xml:space="preserve">Celem główny Programu jest „Przeciwdziałanie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powstawaniu przemocy domowej, wsparcie osób doznających przemocy domowej oraz skuteczne oddziaływanie na osoby </w:t>
      </w:r>
      <w:r w:rsidRPr="000E4DAA">
        <w:rPr>
          <w:rFonts w:ascii="Times New Roman" w:hAnsi="Times New Roman" w:cs="Times New Roman"/>
          <w:b/>
          <w:bCs/>
          <w:kern w:val="0"/>
          <w14:ligatures w14:val="none"/>
        </w:rPr>
        <w:t>stosujące przemoc domową”.</w:t>
      </w:r>
    </w:p>
    <w:p w14:paraId="0A3B37DC" w14:textId="77777777" w:rsidR="00CC73DF" w:rsidRPr="000E4DAA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0E4DAA">
        <w:rPr>
          <w:rFonts w:ascii="Times New Roman" w:hAnsi="Times New Roman" w:cs="Times New Roman"/>
          <w:kern w:val="0"/>
          <w14:ligatures w14:val="none"/>
        </w:rPr>
        <w:t>Cel główny zostanie osiągnięty poprzez realizację działań zmierzających do realizacji celów szczegółowych.</w:t>
      </w:r>
    </w:p>
    <w:p w14:paraId="1CDAB5D6" w14:textId="77777777" w:rsidR="00CC73DF" w:rsidRPr="000E4DAA" w:rsidRDefault="00CC73DF" w:rsidP="00CC73DF">
      <w:pPr>
        <w:numPr>
          <w:ilvl w:val="0"/>
          <w:numId w:val="2"/>
        </w:numPr>
        <w:tabs>
          <w:tab w:val="left" w:pos="851"/>
        </w:tabs>
        <w:spacing w:line="259" w:lineRule="auto"/>
        <w:contextualSpacing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0E4DAA">
        <w:rPr>
          <w:rFonts w:ascii="Times New Roman" w:hAnsi="Times New Roman" w:cs="Times New Roman"/>
          <w:b/>
          <w:bCs/>
          <w:kern w:val="0"/>
          <w14:ligatures w14:val="none"/>
        </w:rPr>
        <w:t>Pomoc osobom uwikłanym w przemoc domową.</w:t>
      </w:r>
    </w:p>
    <w:p w14:paraId="0D7E8E17" w14:textId="77777777" w:rsidR="00CC73DF" w:rsidRPr="000E4DAA" w:rsidRDefault="00CC73DF" w:rsidP="00CC73DF">
      <w:pPr>
        <w:numPr>
          <w:ilvl w:val="0"/>
          <w:numId w:val="2"/>
        </w:numPr>
        <w:tabs>
          <w:tab w:val="left" w:pos="851"/>
        </w:tabs>
        <w:spacing w:line="259" w:lineRule="auto"/>
        <w:contextualSpacing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0E4DAA">
        <w:rPr>
          <w:rFonts w:ascii="Times New Roman" w:hAnsi="Times New Roman" w:cs="Times New Roman"/>
          <w:b/>
          <w:bCs/>
          <w:kern w:val="0"/>
          <w14:ligatures w14:val="none"/>
        </w:rPr>
        <w:t>Prowadzenie działań w stosunku do osób stosujących i/lub podejrzanych o przemoc domową.</w:t>
      </w:r>
    </w:p>
    <w:p w14:paraId="4B1DB670" w14:textId="77777777" w:rsidR="00CC73DF" w:rsidRPr="000E4DAA" w:rsidRDefault="00CC73DF" w:rsidP="00CC73DF">
      <w:pPr>
        <w:numPr>
          <w:ilvl w:val="0"/>
          <w:numId w:val="2"/>
        </w:numPr>
        <w:tabs>
          <w:tab w:val="left" w:pos="851"/>
        </w:tabs>
        <w:spacing w:line="259" w:lineRule="auto"/>
        <w:contextualSpacing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0E4DAA">
        <w:rPr>
          <w:rFonts w:ascii="Times New Roman" w:hAnsi="Times New Roman" w:cs="Times New Roman"/>
          <w:b/>
          <w:bCs/>
          <w:kern w:val="0"/>
          <w14:ligatures w14:val="none"/>
        </w:rPr>
        <w:t>Edukowanie społeczności lokalnej w obszarze przemocy domowej.</w:t>
      </w:r>
    </w:p>
    <w:p w14:paraId="4DECB55D" w14:textId="77777777" w:rsidR="00CC73DF" w:rsidRPr="000E4DAA" w:rsidRDefault="00CC73DF" w:rsidP="00CC73DF">
      <w:pPr>
        <w:numPr>
          <w:ilvl w:val="0"/>
          <w:numId w:val="2"/>
        </w:numPr>
        <w:tabs>
          <w:tab w:val="left" w:pos="851"/>
        </w:tabs>
        <w:spacing w:line="259" w:lineRule="auto"/>
        <w:contextualSpacing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0E4DAA">
        <w:rPr>
          <w:rFonts w:ascii="Times New Roman" w:hAnsi="Times New Roman" w:cs="Times New Roman"/>
          <w:b/>
          <w:bCs/>
          <w:kern w:val="0"/>
          <w14:ligatures w14:val="none"/>
        </w:rPr>
        <w:t>Prowadzenie działalności szkoleniowej dla osób pracujących w obszarze przeciwdziałania przemocy domowej.</w:t>
      </w:r>
    </w:p>
    <w:p w14:paraId="0CF67FFD" w14:textId="77777777" w:rsidR="00CC73DF" w:rsidRPr="000E4DAA" w:rsidRDefault="00CC73DF" w:rsidP="00CC73DF">
      <w:pPr>
        <w:numPr>
          <w:ilvl w:val="0"/>
          <w:numId w:val="2"/>
        </w:numPr>
        <w:tabs>
          <w:tab w:val="left" w:pos="851"/>
        </w:tabs>
        <w:spacing w:line="259" w:lineRule="auto"/>
        <w:contextualSpacing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0E4DAA">
        <w:rPr>
          <w:rFonts w:ascii="Times New Roman" w:hAnsi="Times New Roman" w:cs="Times New Roman"/>
          <w:b/>
          <w:bCs/>
          <w:kern w:val="0"/>
          <w14:ligatures w14:val="none"/>
        </w:rPr>
        <w:t>Współpracowanie podmiotów realizujących działania w obszarze przeciwdziałania przemocy domowej.</w:t>
      </w:r>
    </w:p>
    <w:p w14:paraId="6798C029" w14:textId="77777777" w:rsidR="00CC73DF" w:rsidRPr="00F77E94" w:rsidRDefault="00CC73DF" w:rsidP="00CC73DF">
      <w:pPr>
        <w:tabs>
          <w:tab w:val="left" w:pos="851"/>
        </w:tabs>
        <w:spacing w:line="259" w:lineRule="auto"/>
        <w:ind w:left="720"/>
        <w:contextualSpacing/>
        <w:jc w:val="both"/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</w:pPr>
    </w:p>
    <w:p w14:paraId="3A0458B0" w14:textId="77777777" w:rsidR="00CC73DF" w:rsidRDefault="00CC73DF" w:rsidP="00CC73DF">
      <w:pPr>
        <w:spacing w:after="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>W celu realizacji zadań określonych w programie oraz innych zadań związanych                               z przeciwdziałaniem przemocy domowej oraz ochrony ofiar przemocy domowej Burmistrz Kruszwicy</w:t>
      </w:r>
      <w:r>
        <w:rPr>
          <w:rFonts w:ascii="Times New Roman" w:hAnsi="Times New Roman" w:cs="Times New Roman"/>
          <w:kern w:val="0"/>
          <w14:ligatures w14:val="none"/>
        </w:rPr>
        <w:t xml:space="preserve"> powołał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14:ligatures w14:val="none"/>
        </w:rPr>
        <w:t xml:space="preserve">Zespół </w:t>
      </w:r>
      <w:r w:rsidRPr="00F77E94">
        <w:rPr>
          <w:rFonts w:ascii="Times New Roman" w:hAnsi="Times New Roman" w:cs="Times New Roman"/>
          <w:kern w:val="0"/>
          <w14:ligatures w14:val="none"/>
        </w:rPr>
        <w:t>Interdyscyplinarnego w skład</w:t>
      </w:r>
      <w:r>
        <w:rPr>
          <w:rFonts w:ascii="Times New Roman" w:hAnsi="Times New Roman" w:cs="Times New Roman"/>
          <w:kern w:val="0"/>
          <w14:ligatures w14:val="none"/>
        </w:rPr>
        <w:t>,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którego weszło 10 osób. </w:t>
      </w:r>
    </w:p>
    <w:p w14:paraId="6A10C806" w14:textId="668975A5" w:rsidR="00CC73DF" w:rsidRPr="00F77E94" w:rsidRDefault="00CC73DF" w:rsidP="00CC73DF">
      <w:pPr>
        <w:spacing w:after="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>W 202</w:t>
      </w:r>
      <w:r>
        <w:rPr>
          <w:rFonts w:ascii="Times New Roman" w:hAnsi="Times New Roman" w:cs="Times New Roman"/>
          <w:kern w:val="0"/>
          <w14:ligatures w14:val="none"/>
        </w:rPr>
        <w:t>5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roku Zespół Interdyscyplinarny odbył </w:t>
      </w:r>
      <w:r>
        <w:rPr>
          <w:rFonts w:ascii="Times New Roman" w:hAnsi="Times New Roman" w:cs="Times New Roman"/>
          <w:kern w:val="0"/>
          <w14:ligatures w14:val="none"/>
        </w:rPr>
        <w:t>6 posiedzeń.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20D673EF" w14:textId="77777777" w:rsidR="00CC73DF" w:rsidRPr="00F77E94" w:rsidRDefault="00CC73DF" w:rsidP="00CC73DF">
      <w:pPr>
        <w:tabs>
          <w:tab w:val="left" w:pos="851"/>
        </w:tabs>
        <w:spacing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ab/>
        <w:t>Podejmowanie interwencji w środowisku w związku z przemocą</w:t>
      </w:r>
      <w:r>
        <w:rPr>
          <w:rFonts w:ascii="Times New Roman" w:hAnsi="Times New Roman" w:cs="Times New Roman"/>
          <w:kern w:val="0"/>
          <w14:ligatures w14:val="none"/>
        </w:rPr>
        <w:t xml:space="preserve"> domową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odbywało się w oparciu o procedurę „Niebieskie Karty”, określonej w Rozporządzeniu Rady Ministrów </w:t>
      </w:r>
      <w:r>
        <w:rPr>
          <w:rFonts w:ascii="Times New Roman" w:hAnsi="Times New Roman" w:cs="Times New Roman"/>
          <w:kern w:val="0"/>
          <w14:ligatures w14:val="none"/>
        </w:rPr>
        <w:t xml:space="preserve">                                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z dnia 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6 września </w:t>
      </w:r>
      <w:r>
        <w:rPr>
          <w:rFonts w:ascii="Times New Roman" w:hAnsi="Times New Roman" w:cs="Times New Roman"/>
          <w:kern w:val="0"/>
          <w14:ligatures w14:val="none"/>
        </w:rPr>
        <w:t xml:space="preserve">2023r.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w sprawie procedury „Niebieskie Karty” oraz formularzy „Niebieska Karta”.  </w:t>
      </w:r>
    </w:p>
    <w:p w14:paraId="5E2A64ED" w14:textId="77777777" w:rsidR="00CC73DF" w:rsidRPr="00F77E94" w:rsidRDefault="00CC73DF" w:rsidP="00CC73DF">
      <w:pPr>
        <w:tabs>
          <w:tab w:val="left" w:pos="851"/>
        </w:tabs>
        <w:spacing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lastRenderedPageBreak/>
        <w:t xml:space="preserve">Działania diagnozujące rozmiary zjawiska przemocy domowej realizowane są na bieżąco, przez identyfikowanie na terenie Gminy osób doznających przemocy i osób stosujących przemoc domową. </w:t>
      </w:r>
    </w:p>
    <w:p w14:paraId="1B6EAE6B" w14:textId="45F54194" w:rsidR="00CC73DF" w:rsidRPr="00F77E94" w:rsidRDefault="00CC73DF" w:rsidP="00CC73DF">
      <w:p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 xml:space="preserve">W ramach realizowanych zadań w zakresie przeciwdziałania przemocy domowej </w:t>
      </w:r>
      <w:r w:rsidRPr="00F77E94">
        <w:rPr>
          <w:rFonts w:ascii="Times New Roman" w:hAnsi="Times New Roman" w:cs="Times New Roman"/>
          <w:b/>
          <w:bCs/>
          <w:kern w:val="0"/>
          <w14:ligatures w14:val="none"/>
        </w:rPr>
        <w:t>w 202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5 </w:t>
      </w:r>
      <w:r w:rsidRPr="00F77E94">
        <w:rPr>
          <w:rFonts w:ascii="Times New Roman" w:hAnsi="Times New Roman" w:cs="Times New Roman"/>
          <w:b/>
          <w:bCs/>
          <w:kern w:val="0"/>
          <w14:ligatures w14:val="none"/>
        </w:rPr>
        <w:t>r. sporządzono 4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7</w:t>
      </w:r>
      <w:r w:rsidRPr="00F77E94">
        <w:rPr>
          <w:rFonts w:ascii="Times New Roman" w:hAnsi="Times New Roman" w:cs="Times New Roman"/>
          <w:b/>
          <w:bCs/>
          <w:kern w:val="0"/>
          <w14:ligatures w14:val="none"/>
        </w:rPr>
        <w:t xml:space="preserve"> „Niebieskie Karty”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w tym:</w:t>
      </w:r>
    </w:p>
    <w:p w14:paraId="0025FBF1" w14:textId="373F12AF" w:rsidR="00CC73DF" w:rsidRPr="00F77E94" w:rsidRDefault="00CC73DF" w:rsidP="00CC73DF">
      <w:p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 xml:space="preserve">- pracownicy socjalni sporządzili: - </w:t>
      </w:r>
      <w:r>
        <w:rPr>
          <w:rFonts w:ascii="Times New Roman" w:hAnsi="Times New Roman" w:cs="Times New Roman"/>
          <w:kern w:val="0"/>
          <w14:ligatures w14:val="none"/>
        </w:rPr>
        <w:t>7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formularzy „Niebieska Karta-A” </w:t>
      </w:r>
    </w:p>
    <w:p w14:paraId="4C3F0173" w14:textId="54A58535" w:rsidR="00CC73DF" w:rsidRPr="00F77E94" w:rsidRDefault="00CC73DF" w:rsidP="00CC73DF">
      <w:p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 xml:space="preserve">- funkcjonariusze policji sporządzili – </w:t>
      </w:r>
      <w:r>
        <w:rPr>
          <w:rFonts w:ascii="Times New Roman" w:hAnsi="Times New Roman" w:cs="Times New Roman"/>
          <w:kern w:val="0"/>
          <w14:ligatures w14:val="none"/>
        </w:rPr>
        <w:t>38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formularzy „Niebieska Karta” </w:t>
      </w:r>
    </w:p>
    <w:p w14:paraId="28277BC3" w14:textId="66B895A9" w:rsidR="00CC73DF" w:rsidRPr="00F77E94" w:rsidRDefault="00CC73DF" w:rsidP="00CC73DF">
      <w:p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 xml:space="preserve">- przedstawiciel oświaty sporządził </w:t>
      </w:r>
      <w:r>
        <w:rPr>
          <w:rFonts w:ascii="Times New Roman" w:hAnsi="Times New Roman" w:cs="Times New Roman"/>
          <w:kern w:val="0"/>
          <w14:ligatures w14:val="none"/>
        </w:rPr>
        <w:t>2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formularze „Niebieska Karta”</w:t>
      </w:r>
    </w:p>
    <w:p w14:paraId="26048EC3" w14:textId="77777777" w:rsidR="00CC73DF" w:rsidRPr="00F77E94" w:rsidRDefault="00CC73DF" w:rsidP="00CC73DF">
      <w:p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17E58C6F" w14:textId="77777777" w:rsidR="00CC73DF" w:rsidRPr="00F77E94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noProof/>
          <w:kern w:val="0"/>
          <w14:ligatures w14:val="none"/>
        </w:rPr>
        <w:drawing>
          <wp:inline distT="0" distB="0" distL="0" distR="0" wp14:anchorId="022CA0D4" wp14:editId="6750372D">
            <wp:extent cx="5486400" cy="3400425"/>
            <wp:effectExtent l="0" t="0" r="0" b="9525"/>
            <wp:docPr id="2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5C493DA3" w14:textId="77777777" w:rsidR="00CC73DF" w:rsidRPr="00F77E94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bookmarkStart w:id="0" w:name="_Hlk95308162"/>
      <w:r w:rsidRPr="00F77E94">
        <w:rPr>
          <w:rFonts w:ascii="Times New Roman" w:hAnsi="Times New Roman" w:cs="Times New Roman"/>
          <w:kern w:val="0"/>
          <w:sz w:val="20"/>
          <w:szCs w:val="20"/>
          <w14:ligatures w14:val="none"/>
        </w:rPr>
        <w:t>Źródło: Dane Zespołu Interdyscyplinarnego w Kruszwicy</w:t>
      </w:r>
    </w:p>
    <w:bookmarkEnd w:id="0"/>
    <w:p w14:paraId="00CE82B7" w14:textId="67817155" w:rsidR="00CC73DF" w:rsidRPr="00F77E94" w:rsidRDefault="00CC73DF" w:rsidP="00CC73DF">
      <w:p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580DAE">
        <w:rPr>
          <w:rFonts w:ascii="Times New Roman" w:hAnsi="Times New Roman" w:cs="Times New Roman"/>
          <w:kern w:val="0"/>
          <w14:ligatures w14:val="none"/>
        </w:rPr>
        <w:t>W 202</w:t>
      </w:r>
      <w:r w:rsidR="00AE37FA">
        <w:rPr>
          <w:rFonts w:ascii="Times New Roman" w:hAnsi="Times New Roman" w:cs="Times New Roman"/>
          <w:kern w:val="0"/>
          <w14:ligatures w14:val="none"/>
        </w:rPr>
        <w:t>5</w:t>
      </w:r>
      <w:r w:rsidRPr="00580DAE">
        <w:rPr>
          <w:rFonts w:ascii="Times New Roman" w:hAnsi="Times New Roman" w:cs="Times New Roman"/>
          <w:kern w:val="0"/>
          <w14:ligatures w14:val="none"/>
        </w:rPr>
        <w:t xml:space="preserve"> roku kontynuowano 2</w:t>
      </w:r>
      <w:r w:rsidR="00AE37FA">
        <w:rPr>
          <w:rFonts w:ascii="Times New Roman" w:hAnsi="Times New Roman" w:cs="Times New Roman"/>
          <w:kern w:val="0"/>
          <w14:ligatures w14:val="none"/>
        </w:rPr>
        <w:t>2</w:t>
      </w:r>
      <w:r w:rsidRPr="00580DAE">
        <w:rPr>
          <w:rFonts w:ascii="Times New Roman" w:hAnsi="Times New Roman" w:cs="Times New Roman"/>
          <w:kern w:val="0"/>
          <w14:ligatures w14:val="none"/>
        </w:rPr>
        <w:t xml:space="preserve"> procedur</w:t>
      </w:r>
      <w:r w:rsidR="00AE37FA">
        <w:rPr>
          <w:rFonts w:ascii="Times New Roman" w:hAnsi="Times New Roman" w:cs="Times New Roman"/>
          <w:kern w:val="0"/>
          <w14:ligatures w14:val="none"/>
        </w:rPr>
        <w:t>y</w:t>
      </w:r>
      <w:r w:rsidRPr="00580DAE">
        <w:rPr>
          <w:rFonts w:ascii="Times New Roman" w:hAnsi="Times New Roman" w:cs="Times New Roman"/>
          <w:kern w:val="0"/>
          <w14:ligatures w14:val="none"/>
        </w:rPr>
        <w:t xml:space="preserve"> „Niebieskie Karty”, które były wszczęte w roku </w:t>
      </w:r>
      <w:r>
        <w:rPr>
          <w:rFonts w:ascii="Times New Roman" w:hAnsi="Times New Roman" w:cs="Times New Roman"/>
          <w:kern w:val="0"/>
          <w14:ligatures w14:val="none"/>
        </w:rPr>
        <w:t xml:space="preserve">                   </w:t>
      </w:r>
      <w:r w:rsidRPr="00580DAE">
        <w:rPr>
          <w:rFonts w:ascii="Times New Roman" w:hAnsi="Times New Roman" w:cs="Times New Roman"/>
          <w:kern w:val="0"/>
          <w14:ligatures w14:val="none"/>
        </w:rPr>
        <w:t>202</w:t>
      </w:r>
      <w:r w:rsidR="00154088">
        <w:rPr>
          <w:rFonts w:ascii="Times New Roman" w:hAnsi="Times New Roman" w:cs="Times New Roman"/>
          <w:kern w:val="0"/>
          <w14:ligatures w14:val="none"/>
        </w:rPr>
        <w:t>4</w:t>
      </w:r>
      <w:r w:rsidRPr="00580DAE">
        <w:rPr>
          <w:rFonts w:ascii="Times New Roman" w:hAnsi="Times New Roman" w:cs="Times New Roman"/>
          <w:kern w:val="0"/>
          <w14:ligatures w14:val="none"/>
        </w:rPr>
        <w:t xml:space="preserve"> r.</w:t>
      </w:r>
    </w:p>
    <w:p w14:paraId="0D795A8F" w14:textId="77777777" w:rsidR="00CC73DF" w:rsidRDefault="00CC73DF" w:rsidP="00CC73DF">
      <w:pPr>
        <w:tabs>
          <w:tab w:val="left" w:pos="851"/>
        </w:tabs>
        <w:spacing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0393DCA5" w14:textId="04D45F1E" w:rsidR="00CC73DF" w:rsidRDefault="00CC73DF" w:rsidP="00CC73DF">
      <w:pPr>
        <w:tabs>
          <w:tab w:val="left" w:pos="851"/>
        </w:tabs>
        <w:spacing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>Dokumentowanie</w:t>
      </w:r>
      <w:r>
        <w:rPr>
          <w:rFonts w:ascii="Times New Roman" w:hAnsi="Times New Roman" w:cs="Times New Roman"/>
          <w:kern w:val="0"/>
          <w14:ligatures w14:val="none"/>
        </w:rPr>
        <w:t>m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działań podejmowanych w ramach procedury „Niebieskie Karty” </w:t>
      </w:r>
      <w:r>
        <w:rPr>
          <w:rFonts w:ascii="Times New Roman" w:hAnsi="Times New Roman" w:cs="Times New Roman"/>
          <w:kern w:val="0"/>
          <w14:ligatures w14:val="none"/>
        </w:rPr>
        <w:t xml:space="preserve">zajmują się </w:t>
      </w:r>
      <w:r w:rsidRPr="00F77E94">
        <w:rPr>
          <w:rFonts w:ascii="Times New Roman" w:hAnsi="Times New Roman" w:cs="Times New Roman"/>
          <w:kern w:val="0"/>
          <w14:ligatures w14:val="none"/>
        </w:rPr>
        <w:t>grupy diagnostyczno-pomocowe</w:t>
      </w:r>
      <w:r>
        <w:rPr>
          <w:rFonts w:ascii="Times New Roman" w:hAnsi="Times New Roman" w:cs="Times New Roman"/>
          <w:kern w:val="0"/>
          <w14:ligatures w14:val="none"/>
        </w:rPr>
        <w:t xml:space="preserve">. </w:t>
      </w:r>
      <w:r w:rsidRPr="00F77E94">
        <w:rPr>
          <w:rFonts w:ascii="Times New Roman" w:hAnsi="Times New Roman" w:cs="Times New Roman"/>
          <w:kern w:val="0"/>
          <w14:ligatures w14:val="none"/>
        </w:rPr>
        <w:t>W 202</w:t>
      </w:r>
      <w:r w:rsidR="00AE37FA">
        <w:rPr>
          <w:rFonts w:ascii="Times New Roman" w:hAnsi="Times New Roman" w:cs="Times New Roman"/>
          <w:kern w:val="0"/>
          <w14:ligatures w14:val="none"/>
        </w:rPr>
        <w:t>5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roku </w:t>
      </w:r>
      <w:r>
        <w:rPr>
          <w:rFonts w:ascii="Times New Roman" w:hAnsi="Times New Roman" w:cs="Times New Roman"/>
          <w:kern w:val="0"/>
          <w14:ligatures w14:val="none"/>
        </w:rPr>
        <w:t xml:space="preserve">łącznie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funkcjonowało </w:t>
      </w:r>
      <w:r w:rsidR="00831E22">
        <w:rPr>
          <w:rFonts w:ascii="Times New Roman" w:hAnsi="Times New Roman" w:cs="Times New Roman"/>
          <w:kern w:val="0"/>
          <w14:ligatures w14:val="none"/>
        </w:rPr>
        <w:t>77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grup diagnostyczno-pomocow</w:t>
      </w:r>
      <w:r w:rsidR="00AE37FA">
        <w:rPr>
          <w:rFonts w:ascii="Times New Roman" w:hAnsi="Times New Roman" w:cs="Times New Roman"/>
          <w:kern w:val="0"/>
          <w14:ligatures w14:val="none"/>
        </w:rPr>
        <w:t xml:space="preserve">ych ( </w:t>
      </w:r>
      <w:r w:rsidR="00831E22">
        <w:rPr>
          <w:rFonts w:ascii="Times New Roman" w:hAnsi="Times New Roman" w:cs="Times New Roman"/>
          <w:kern w:val="0"/>
          <w14:ligatures w14:val="none"/>
        </w:rPr>
        <w:t xml:space="preserve">22 z </w:t>
      </w:r>
      <w:r w:rsidR="00AE37FA">
        <w:rPr>
          <w:rFonts w:ascii="Times New Roman" w:hAnsi="Times New Roman" w:cs="Times New Roman"/>
          <w:kern w:val="0"/>
          <w14:ligatures w14:val="none"/>
        </w:rPr>
        <w:t>2</w:t>
      </w:r>
      <w:r w:rsidR="00335C65">
        <w:rPr>
          <w:rFonts w:ascii="Times New Roman" w:hAnsi="Times New Roman" w:cs="Times New Roman"/>
          <w:kern w:val="0"/>
          <w14:ligatures w14:val="none"/>
        </w:rPr>
        <w:t>024r. 38 z 2025r</w:t>
      </w:r>
      <w:r w:rsidR="00831E22">
        <w:rPr>
          <w:rFonts w:ascii="Times New Roman" w:hAnsi="Times New Roman" w:cs="Times New Roman"/>
          <w:kern w:val="0"/>
          <w14:ligatures w14:val="none"/>
        </w:rPr>
        <w:t xml:space="preserve"> i 17 grup prowadzących działania monitorujące po zakończeniu procedury</w:t>
      </w:r>
      <w:r w:rsidR="00335C65">
        <w:rPr>
          <w:rFonts w:ascii="Times New Roman" w:hAnsi="Times New Roman" w:cs="Times New Roman"/>
          <w:kern w:val="0"/>
          <w14:ligatures w14:val="none"/>
        </w:rPr>
        <w:t>.)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, które odbyły </w:t>
      </w:r>
      <w:r w:rsidR="00831E22">
        <w:rPr>
          <w:rFonts w:ascii="Times New Roman" w:hAnsi="Times New Roman" w:cs="Times New Roman"/>
          <w:kern w:val="0"/>
          <w14:ligatures w14:val="none"/>
        </w:rPr>
        <w:t>324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posiedzeń. </w:t>
      </w:r>
      <w:r>
        <w:rPr>
          <w:rFonts w:ascii="Times New Roman" w:hAnsi="Times New Roman" w:cs="Times New Roman"/>
          <w:kern w:val="0"/>
          <w14:ligatures w14:val="none"/>
        </w:rPr>
        <w:t>Były to grupy diagnostyczno-pomocowe powołane w związku z wszczętą procedurą „Niebieska Karta” w 202</w:t>
      </w:r>
      <w:r w:rsidR="00335C65">
        <w:rPr>
          <w:rFonts w:ascii="Times New Roman" w:hAnsi="Times New Roman" w:cs="Times New Roman"/>
          <w:kern w:val="0"/>
          <w14:ligatures w14:val="none"/>
        </w:rPr>
        <w:t>5</w:t>
      </w:r>
      <w:r>
        <w:rPr>
          <w:rFonts w:ascii="Times New Roman" w:hAnsi="Times New Roman" w:cs="Times New Roman"/>
          <w:kern w:val="0"/>
          <w14:ligatures w14:val="none"/>
        </w:rPr>
        <w:t>r.</w:t>
      </w:r>
      <w:r w:rsidR="002C69B6" w:rsidRPr="002C69B6">
        <w:rPr>
          <w:rFonts w:ascii="Times New Roman" w:hAnsi="Times New Roman" w:cs="Times New Roman"/>
          <w:kern w:val="0"/>
          <w14:ligatures w14:val="none"/>
        </w:rPr>
        <w:t xml:space="preserve"> </w:t>
      </w:r>
      <w:r w:rsidR="002C69B6">
        <w:rPr>
          <w:rFonts w:ascii="Times New Roman" w:hAnsi="Times New Roman" w:cs="Times New Roman"/>
          <w:kern w:val="0"/>
          <w14:ligatures w14:val="none"/>
        </w:rPr>
        <w:t>w związku ze zgłoszeniem podejrzenia przemocy</w:t>
      </w:r>
      <w:r>
        <w:rPr>
          <w:rFonts w:ascii="Times New Roman" w:hAnsi="Times New Roman" w:cs="Times New Roman"/>
          <w:kern w:val="0"/>
          <w14:ligatures w14:val="none"/>
        </w:rPr>
        <w:t>, kontynuowane z 202</w:t>
      </w:r>
      <w:r w:rsidR="00335C65">
        <w:rPr>
          <w:rFonts w:ascii="Times New Roman" w:hAnsi="Times New Roman" w:cs="Times New Roman"/>
          <w:kern w:val="0"/>
          <w14:ligatures w14:val="none"/>
        </w:rPr>
        <w:t>4</w:t>
      </w:r>
      <w:r>
        <w:rPr>
          <w:rFonts w:ascii="Times New Roman" w:hAnsi="Times New Roman" w:cs="Times New Roman"/>
          <w:kern w:val="0"/>
          <w14:ligatures w14:val="none"/>
        </w:rPr>
        <w:t xml:space="preserve"> r</w:t>
      </w:r>
      <w:r w:rsidR="00335C65">
        <w:rPr>
          <w:rFonts w:ascii="Times New Roman" w:hAnsi="Times New Roman" w:cs="Times New Roman"/>
          <w:kern w:val="0"/>
          <w14:ligatures w14:val="none"/>
        </w:rPr>
        <w:t>.</w:t>
      </w:r>
      <w:r>
        <w:rPr>
          <w:rFonts w:ascii="Times New Roman" w:hAnsi="Times New Roman" w:cs="Times New Roman"/>
          <w:kern w:val="0"/>
          <w14:ligatures w14:val="none"/>
        </w:rPr>
        <w:t xml:space="preserve"> bądź powołane do pracy z osobą stosującą przemoc domową, której miejsce zamieszkania było inne niż miejsce zamieszkania osoby doznającej przemocy i dotyczące monitoringu rodziny. </w:t>
      </w:r>
    </w:p>
    <w:p w14:paraId="5A8469DD" w14:textId="77777777" w:rsidR="00CC73DF" w:rsidRDefault="00CC73DF" w:rsidP="00CC73DF">
      <w:p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Zgodnie z Ustawą o przeciwdziałaniu przemocy domowej i Rozporządzeniem Rady Ministrów w sprawie procedury „Niebieskie Karty” oraz wzorów formularzy „Niebieska Karta” po </w:t>
      </w:r>
      <w:r>
        <w:rPr>
          <w:rFonts w:ascii="Times New Roman" w:hAnsi="Times New Roman" w:cs="Times New Roman"/>
          <w:kern w:val="0"/>
          <w14:ligatures w14:val="none"/>
        </w:rPr>
        <w:lastRenderedPageBreak/>
        <w:t xml:space="preserve">zakończeniu procedury „Niebieskie Karty” prowadzone są działania monitoruje przez okres 9 miesięcy. </w:t>
      </w:r>
    </w:p>
    <w:p w14:paraId="24DE2328" w14:textId="77777777" w:rsidR="00CC73DF" w:rsidRDefault="00CC73DF" w:rsidP="00CC73DF">
      <w:p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78F78BD8" w14:textId="56DDE953" w:rsidR="00CC73DF" w:rsidRDefault="00CC73DF" w:rsidP="00CC73DF">
      <w:pPr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>W 202</w:t>
      </w:r>
      <w:r w:rsidR="00335C65">
        <w:rPr>
          <w:rFonts w:ascii="Times New Roman" w:hAnsi="Times New Roman" w:cs="Times New Roman"/>
          <w:kern w:val="0"/>
          <w14:ligatures w14:val="none"/>
        </w:rPr>
        <w:t>5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r. z uwagi na bezpośrednie zagrożenie zdrowia i życia w związku z przemocą                             </w:t>
      </w:r>
      <w:r>
        <w:rPr>
          <w:rFonts w:ascii="Times New Roman" w:hAnsi="Times New Roman" w:cs="Times New Roman"/>
          <w:kern w:val="0"/>
          <w14:ligatures w14:val="none"/>
        </w:rPr>
        <w:t xml:space="preserve">domową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nie podejmowana była procedura </w:t>
      </w:r>
      <w:r>
        <w:rPr>
          <w:rFonts w:ascii="Times New Roman" w:hAnsi="Times New Roman" w:cs="Times New Roman"/>
          <w:kern w:val="0"/>
          <w14:ligatures w14:val="none"/>
        </w:rPr>
        <w:t xml:space="preserve">zapewnienia ochrony dziecka w myśl art. 12 a </w:t>
      </w:r>
      <w:proofErr w:type="spellStart"/>
      <w:r>
        <w:rPr>
          <w:rFonts w:ascii="Times New Roman" w:hAnsi="Times New Roman" w:cs="Times New Roman"/>
          <w:kern w:val="0"/>
          <w14:ligatures w14:val="none"/>
        </w:rPr>
        <w:t>uoppd</w:t>
      </w:r>
      <w:proofErr w:type="spellEnd"/>
    </w:p>
    <w:p w14:paraId="4BBCE743" w14:textId="16C69D70" w:rsidR="00CC73DF" w:rsidRPr="00F77E94" w:rsidRDefault="00CC73DF" w:rsidP="00CC73DF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>W skrajnych sytuacjach niezbędne jest zapewnienie schronienia osobom doświadczającym przemocy poza miejscem zamieszkania. W 202</w:t>
      </w:r>
      <w:r w:rsidR="00335C65">
        <w:rPr>
          <w:rFonts w:ascii="Times New Roman" w:hAnsi="Times New Roman" w:cs="Times New Roman"/>
          <w:kern w:val="0"/>
          <w14:ligatures w14:val="none"/>
        </w:rPr>
        <w:t>5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roku nie było konieczności udzielania tej formy  tzn.  umieszczenia w całodobowej placówce dla osób doświadczających przemocy.</w:t>
      </w:r>
    </w:p>
    <w:p w14:paraId="2900D0AE" w14:textId="77777777" w:rsidR="00CC73DF" w:rsidRPr="00F77E94" w:rsidRDefault="00CC73DF" w:rsidP="00CC73DF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1F5266CC" w14:textId="74BB19A4" w:rsidR="00CC73DF" w:rsidRPr="005C4364" w:rsidRDefault="00CC73DF" w:rsidP="00CC73D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76" w:lineRule="auto"/>
        <w:jc w:val="both"/>
        <w:textAlignment w:val="baseline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eastAsia="Calibri" w:hAnsi="Times New Roman" w:cs="Times New Roman"/>
          <w:kern w:val="0"/>
          <w14:ligatures w14:val="none"/>
        </w:rPr>
        <w:t>Analiza danych statystycznych wskazuje, że najczęstszym rodzajem stosowanej przemocy                 domowej była przemoc psychiczna, a na drugim miejscu pozostawała przemoc fizyczna.</w:t>
      </w:r>
      <w:r w:rsidRPr="006D732A">
        <w:rPr>
          <w:rFonts w:ascii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14:ligatures w14:val="none"/>
        </w:rPr>
        <w:t xml:space="preserve">                   </w:t>
      </w:r>
      <w:r w:rsidRPr="005C4364">
        <w:rPr>
          <w:rFonts w:ascii="Times New Roman" w:hAnsi="Times New Roman" w:cs="Times New Roman"/>
          <w:kern w:val="0"/>
          <w14:ligatures w14:val="none"/>
        </w:rPr>
        <w:t>W 202</w:t>
      </w:r>
      <w:r w:rsidR="005C4364" w:rsidRPr="005C4364">
        <w:rPr>
          <w:rFonts w:ascii="Times New Roman" w:hAnsi="Times New Roman" w:cs="Times New Roman"/>
          <w:kern w:val="0"/>
          <w14:ligatures w14:val="none"/>
        </w:rPr>
        <w:t>5</w:t>
      </w:r>
      <w:r w:rsidRPr="005C4364">
        <w:rPr>
          <w:rFonts w:ascii="Times New Roman" w:hAnsi="Times New Roman" w:cs="Times New Roman"/>
          <w:kern w:val="0"/>
          <w14:ligatures w14:val="none"/>
        </w:rPr>
        <w:t>r. wskazano 6</w:t>
      </w:r>
      <w:r w:rsidR="005C4364" w:rsidRPr="005C4364">
        <w:rPr>
          <w:rFonts w:ascii="Times New Roman" w:hAnsi="Times New Roman" w:cs="Times New Roman"/>
          <w:kern w:val="0"/>
          <w14:ligatures w14:val="none"/>
        </w:rPr>
        <w:t>2</w:t>
      </w:r>
      <w:r w:rsidRPr="005C4364">
        <w:rPr>
          <w:rFonts w:ascii="Times New Roman" w:hAnsi="Times New Roman" w:cs="Times New Roman"/>
          <w:kern w:val="0"/>
          <w14:ligatures w14:val="none"/>
        </w:rPr>
        <w:t xml:space="preserve"> os</w:t>
      </w:r>
      <w:r w:rsidR="005C4364" w:rsidRPr="005C4364">
        <w:rPr>
          <w:rFonts w:ascii="Times New Roman" w:hAnsi="Times New Roman" w:cs="Times New Roman"/>
          <w:kern w:val="0"/>
          <w14:ligatures w14:val="none"/>
        </w:rPr>
        <w:t>oby</w:t>
      </w:r>
      <w:r w:rsidRPr="005C4364">
        <w:rPr>
          <w:rFonts w:ascii="Times New Roman" w:hAnsi="Times New Roman" w:cs="Times New Roman"/>
          <w:kern w:val="0"/>
          <w14:ligatures w14:val="none"/>
        </w:rPr>
        <w:t xml:space="preserve"> stosując</w:t>
      </w:r>
      <w:r w:rsidR="005C4364" w:rsidRPr="005C4364">
        <w:rPr>
          <w:rFonts w:ascii="Times New Roman" w:hAnsi="Times New Roman" w:cs="Times New Roman"/>
          <w:kern w:val="0"/>
          <w14:ligatures w14:val="none"/>
        </w:rPr>
        <w:t>e</w:t>
      </w:r>
      <w:r w:rsidRPr="005C4364">
        <w:rPr>
          <w:rFonts w:ascii="Times New Roman" w:hAnsi="Times New Roman" w:cs="Times New Roman"/>
          <w:kern w:val="0"/>
          <w14:ligatures w14:val="none"/>
        </w:rPr>
        <w:t xml:space="preserve"> przemoc domową, a także pomocą w ramach procedury NK objęto </w:t>
      </w:r>
      <w:r w:rsidR="005C4364" w:rsidRPr="005C4364">
        <w:rPr>
          <w:rFonts w:ascii="Times New Roman" w:hAnsi="Times New Roman" w:cs="Times New Roman"/>
          <w:kern w:val="0"/>
          <w14:ligatures w14:val="none"/>
        </w:rPr>
        <w:t>107</w:t>
      </w:r>
      <w:r w:rsidRPr="005C4364">
        <w:rPr>
          <w:rFonts w:ascii="Times New Roman" w:hAnsi="Times New Roman" w:cs="Times New Roman"/>
          <w:kern w:val="0"/>
          <w14:ligatures w14:val="none"/>
        </w:rPr>
        <w:t xml:space="preserve"> osób doświadczających problemu przemocy, w tym: </w:t>
      </w:r>
    </w:p>
    <w:p w14:paraId="373E73CE" w14:textId="000578DA" w:rsidR="00CC73DF" w:rsidRPr="005C4364" w:rsidRDefault="00CC73DF" w:rsidP="00CC73D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5C4364">
        <w:rPr>
          <w:rFonts w:ascii="Times New Roman" w:hAnsi="Times New Roman" w:cs="Times New Roman"/>
          <w:kern w:val="0"/>
          <w14:ligatures w14:val="none"/>
        </w:rPr>
        <w:t xml:space="preserve">- </w:t>
      </w:r>
      <w:r w:rsidR="005C4364" w:rsidRPr="005C4364">
        <w:rPr>
          <w:rFonts w:ascii="Times New Roman" w:hAnsi="Times New Roman" w:cs="Times New Roman"/>
          <w:kern w:val="0"/>
          <w14:ligatures w14:val="none"/>
        </w:rPr>
        <w:t>52</w:t>
      </w:r>
      <w:r w:rsidRPr="005C4364">
        <w:rPr>
          <w:rFonts w:ascii="Times New Roman" w:hAnsi="Times New Roman" w:cs="Times New Roman"/>
          <w:kern w:val="0"/>
          <w14:ligatures w14:val="none"/>
        </w:rPr>
        <w:t xml:space="preserve"> kobiet, </w:t>
      </w:r>
    </w:p>
    <w:p w14:paraId="71ED7B8D" w14:textId="4AC129F2" w:rsidR="00CC73DF" w:rsidRPr="005C4364" w:rsidRDefault="00CC73DF" w:rsidP="00CC73D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5C4364">
        <w:rPr>
          <w:rFonts w:ascii="Times New Roman" w:hAnsi="Times New Roman" w:cs="Times New Roman"/>
          <w:kern w:val="0"/>
          <w14:ligatures w14:val="none"/>
        </w:rPr>
        <w:t xml:space="preserve">- </w:t>
      </w:r>
      <w:r w:rsidR="005C4364" w:rsidRPr="005C4364">
        <w:rPr>
          <w:rFonts w:ascii="Times New Roman" w:hAnsi="Times New Roman" w:cs="Times New Roman"/>
          <w:kern w:val="0"/>
          <w14:ligatures w14:val="none"/>
        </w:rPr>
        <w:t>8</w:t>
      </w:r>
      <w:r w:rsidRPr="005C4364">
        <w:rPr>
          <w:rFonts w:ascii="Times New Roman" w:hAnsi="Times New Roman" w:cs="Times New Roman"/>
          <w:kern w:val="0"/>
          <w14:ligatures w14:val="none"/>
        </w:rPr>
        <w:t xml:space="preserve"> mężczyzn, </w:t>
      </w:r>
    </w:p>
    <w:p w14:paraId="3EA9C8A2" w14:textId="30E7B370" w:rsidR="00CC73DF" w:rsidRPr="005C4364" w:rsidRDefault="00CC73DF" w:rsidP="00CC73D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5C4364">
        <w:rPr>
          <w:rFonts w:ascii="Times New Roman" w:hAnsi="Times New Roman" w:cs="Times New Roman"/>
          <w:kern w:val="0"/>
          <w14:ligatures w14:val="none"/>
        </w:rPr>
        <w:t xml:space="preserve">- </w:t>
      </w:r>
      <w:r w:rsidR="005C4364" w:rsidRPr="005C4364">
        <w:rPr>
          <w:rFonts w:ascii="Times New Roman" w:hAnsi="Times New Roman" w:cs="Times New Roman"/>
          <w:kern w:val="0"/>
          <w14:ligatures w14:val="none"/>
        </w:rPr>
        <w:t>47</w:t>
      </w:r>
      <w:r w:rsidRPr="005C4364">
        <w:rPr>
          <w:rFonts w:ascii="Times New Roman" w:hAnsi="Times New Roman" w:cs="Times New Roman"/>
          <w:kern w:val="0"/>
          <w14:ligatures w14:val="none"/>
        </w:rPr>
        <w:t xml:space="preserve"> dzieci w wieku do 18. roku życia, </w:t>
      </w:r>
    </w:p>
    <w:p w14:paraId="1282C4CC" w14:textId="43DB9B11" w:rsidR="00CC73DF" w:rsidRPr="005C4364" w:rsidRDefault="00CC73DF" w:rsidP="00CC73D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5C4364">
        <w:rPr>
          <w:rFonts w:ascii="Times New Roman" w:hAnsi="Times New Roman" w:cs="Times New Roman"/>
          <w:kern w:val="0"/>
          <w14:ligatures w14:val="none"/>
        </w:rPr>
        <w:t>- 6 osób starszych powyżej 60r. ż.</w:t>
      </w:r>
    </w:p>
    <w:p w14:paraId="3DC486B3" w14:textId="77777777" w:rsidR="00CC73DF" w:rsidRPr="00F77E94" w:rsidRDefault="00CC73DF" w:rsidP="00CC73D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5C4364">
        <w:rPr>
          <w:rFonts w:ascii="Times New Roman" w:hAnsi="Times New Roman" w:cs="Times New Roman"/>
          <w:kern w:val="0"/>
          <w14:ligatures w14:val="none"/>
        </w:rPr>
        <w:t>- 3 osoby niepełnosprawne</w:t>
      </w:r>
    </w:p>
    <w:p w14:paraId="37704A88" w14:textId="77777777" w:rsidR="00CC73DF" w:rsidRDefault="00CC73DF" w:rsidP="00CC73DF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69E82483" w14:textId="5EC619F0" w:rsidR="00CC73DF" w:rsidRDefault="00CC73DF" w:rsidP="00CC73DF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>Osoby</w:t>
      </w:r>
      <w:r w:rsidR="000E078B">
        <w:rPr>
          <w:rFonts w:ascii="Times New Roman" w:hAnsi="Times New Roman" w:cs="Times New Roman"/>
          <w:kern w:val="0"/>
          <w14:ligatures w14:val="none"/>
        </w:rPr>
        <w:t xml:space="preserve"> doznające przemocy </w:t>
      </w:r>
      <w:r>
        <w:rPr>
          <w:rFonts w:ascii="Times New Roman" w:hAnsi="Times New Roman" w:cs="Times New Roman"/>
          <w:kern w:val="0"/>
          <w14:ligatures w14:val="none"/>
        </w:rPr>
        <w:t>w ramach procedury „Niebieska Karta” objęte były poradnictwem, w tym: socjalnym</w:t>
      </w:r>
      <w:r w:rsidR="000E078B">
        <w:rPr>
          <w:rFonts w:ascii="Times New Roman" w:hAnsi="Times New Roman" w:cs="Times New Roman"/>
          <w:kern w:val="0"/>
          <w14:ligatures w14:val="none"/>
        </w:rPr>
        <w:t xml:space="preserve"> 41 osób</w:t>
      </w:r>
      <w:r>
        <w:rPr>
          <w:rFonts w:ascii="Times New Roman" w:hAnsi="Times New Roman" w:cs="Times New Roman"/>
          <w:kern w:val="0"/>
          <w14:ligatures w14:val="none"/>
        </w:rPr>
        <w:t>, prawny</w:t>
      </w:r>
      <w:r w:rsidR="000E078B">
        <w:rPr>
          <w:rFonts w:ascii="Times New Roman" w:hAnsi="Times New Roman" w:cs="Times New Roman"/>
          <w:kern w:val="0"/>
          <w14:ligatures w14:val="none"/>
        </w:rPr>
        <w:t>m 10 osób</w:t>
      </w:r>
      <w:r>
        <w:rPr>
          <w:rFonts w:ascii="Times New Roman" w:hAnsi="Times New Roman" w:cs="Times New Roman"/>
          <w:kern w:val="0"/>
          <w14:ligatures w14:val="none"/>
        </w:rPr>
        <w:t>, psychologicznym</w:t>
      </w:r>
      <w:r w:rsidR="000E078B">
        <w:rPr>
          <w:rFonts w:ascii="Times New Roman" w:hAnsi="Times New Roman" w:cs="Times New Roman"/>
          <w:kern w:val="0"/>
          <w14:ligatures w14:val="none"/>
        </w:rPr>
        <w:t xml:space="preserve"> 32 osoby, w tym 10 dzieci</w:t>
      </w:r>
      <w:r>
        <w:rPr>
          <w:rFonts w:ascii="Times New Roman" w:hAnsi="Times New Roman" w:cs="Times New Roman"/>
          <w:kern w:val="0"/>
          <w14:ligatures w14:val="none"/>
        </w:rPr>
        <w:t>, rodzinnym</w:t>
      </w:r>
      <w:r w:rsidR="000E078B">
        <w:rPr>
          <w:rFonts w:ascii="Times New Roman" w:hAnsi="Times New Roman" w:cs="Times New Roman"/>
          <w:kern w:val="0"/>
          <w14:ligatures w14:val="none"/>
        </w:rPr>
        <w:t xml:space="preserve"> 25 osób, pedagogicznym 28 osób, w tym 18 dzieci</w:t>
      </w:r>
      <w:r>
        <w:rPr>
          <w:rFonts w:ascii="Times New Roman" w:hAnsi="Times New Roman" w:cs="Times New Roman"/>
          <w:kern w:val="0"/>
          <w14:ligatures w14:val="none"/>
        </w:rPr>
        <w:t xml:space="preserve">, </w:t>
      </w:r>
      <w:r w:rsidR="000E078B">
        <w:rPr>
          <w:rFonts w:ascii="Times New Roman" w:hAnsi="Times New Roman" w:cs="Times New Roman"/>
          <w:kern w:val="0"/>
          <w14:ligatures w14:val="none"/>
        </w:rPr>
        <w:t>medycznym 2 osoby.</w:t>
      </w:r>
      <w:bookmarkStart w:id="1" w:name="_Hlk159333352"/>
      <w:r>
        <w:rPr>
          <w:rFonts w:ascii="Times New Roman" w:hAnsi="Times New Roman" w:cs="Times New Roman"/>
          <w:kern w:val="0"/>
          <w14:ligatures w14:val="none"/>
        </w:rPr>
        <w:t xml:space="preserve">                                                                                                                                             </w:t>
      </w:r>
    </w:p>
    <w:p w14:paraId="09CD9F05" w14:textId="77777777" w:rsidR="00CC73DF" w:rsidRDefault="00CC73DF" w:rsidP="00CC73DF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305A25BC" w14:textId="77777777" w:rsidR="00CC73DF" w:rsidRPr="00985DFF" w:rsidRDefault="00CC73DF" w:rsidP="00CC73DF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:sz w:val="18"/>
          <w:szCs w:val="18"/>
          <w14:ligatures w14:val="none"/>
        </w:rPr>
        <w:t>Ź</w:t>
      </w:r>
      <w:r w:rsidRPr="00F77E94">
        <w:rPr>
          <w:rFonts w:ascii="Times New Roman" w:hAnsi="Times New Roman" w:cs="Times New Roman"/>
          <w:kern w:val="0"/>
          <w:sz w:val="18"/>
          <w:szCs w:val="18"/>
          <w14:ligatures w14:val="none"/>
        </w:rPr>
        <w:t>ródło: Zespół Interdyscyplinarny w Kruszwicy</w:t>
      </w:r>
    </w:p>
    <w:bookmarkEnd w:id="1"/>
    <w:p w14:paraId="0D666981" w14:textId="77777777" w:rsidR="00CC73DF" w:rsidRDefault="00CC73DF" w:rsidP="00CC73DF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2CEA22ED" w14:textId="0EAB6B3D" w:rsidR="00CC73DF" w:rsidRDefault="00CC73DF" w:rsidP="00CC73DF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Dyżury, interwencje, mediacje oraz konsultacje w zakresie przestrzegania praw dziecka prowadzi Terenowy Komitet Ochrony Praw Dziecka. W 202</w:t>
      </w:r>
      <w:r w:rsidR="000D09CF">
        <w:rPr>
          <w:rFonts w:ascii="Times New Roman" w:hAnsi="Times New Roman" w:cs="Times New Roman"/>
          <w:kern w:val="0"/>
          <w14:ligatures w14:val="none"/>
        </w:rPr>
        <w:t>5</w:t>
      </w:r>
      <w:r>
        <w:rPr>
          <w:rFonts w:ascii="Times New Roman" w:hAnsi="Times New Roman" w:cs="Times New Roman"/>
          <w:kern w:val="0"/>
          <w14:ligatures w14:val="none"/>
        </w:rPr>
        <w:t>r. 4 rodziny były objęte doradztwem ciągłym.</w:t>
      </w:r>
    </w:p>
    <w:p w14:paraId="2D4AA641" w14:textId="77777777" w:rsidR="00CC73DF" w:rsidRDefault="00CC73DF" w:rsidP="00CC73DF">
      <w:pPr>
        <w:spacing w:after="0" w:line="240" w:lineRule="auto"/>
        <w:jc w:val="both"/>
        <w:rPr>
          <w:rFonts w:ascii="Times New Roman" w:hAnsi="Times New Roman" w:cs="Times New Roman"/>
          <w:kern w:val="0"/>
          <w:sz w:val="18"/>
          <w:szCs w:val="18"/>
          <w14:ligatures w14:val="none"/>
        </w:rPr>
      </w:pPr>
    </w:p>
    <w:p w14:paraId="23D8E262" w14:textId="77777777" w:rsidR="00CC73DF" w:rsidRDefault="00CC73DF" w:rsidP="00CC73DF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:sz w:val="18"/>
          <w:szCs w:val="18"/>
          <w14:ligatures w14:val="none"/>
        </w:rPr>
        <w:t>Ź</w:t>
      </w:r>
      <w:r w:rsidRPr="00F77E94">
        <w:rPr>
          <w:rFonts w:ascii="Times New Roman" w:hAnsi="Times New Roman" w:cs="Times New Roman"/>
          <w:kern w:val="0"/>
          <w:sz w:val="18"/>
          <w:szCs w:val="18"/>
          <w14:ligatures w14:val="none"/>
        </w:rPr>
        <w:t>ródło:</w:t>
      </w:r>
      <w:r>
        <w:rPr>
          <w:rFonts w:ascii="Times New Roman" w:hAnsi="Times New Roman" w:cs="Times New Roman"/>
          <w:kern w:val="0"/>
          <w:sz w:val="18"/>
          <w:szCs w:val="18"/>
          <w14:ligatures w14:val="none"/>
        </w:rPr>
        <w:t xml:space="preserve"> Terenowy  Komitet Ochrony Praw Dziecka Kruszwicy</w:t>
      </w:r>
    </w:p>
    <w:p w14:paraId="52718A1D" w14:textId="77777777" w:rsidR="00CC73DF" w:rsidRDefault="00CC73DF" w:rsidP="00CC73DF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68CC636F" w14:textId="766EFAEF" w:rsidR="00CC73DF" w:rsidRPr="00A16AB8" w:rsidRDefault="00CC73DF" w:rsidP="00CC73DF">
      <w:pPr>
        <w:spacing w:after="0" w:line="240" w:lineRule="auto"/>
        <w:jc w:val="both"/>
        <w:rPr>
          <w:rFonts w:ascii="Times New Roman" w:hAnsi="Times New Roman" w:cs="Times New Roman"/>
          <w:kern w:val="0"/>
          <w:highlight w:val="yellow"/>
          <w14:ligatures w14:val="none"/>
        </w:rPr>
      </w:pPr>
      <w:r w:rsidRPr="000D09CF">
        <w:rPr>
          <w:rFonts w:ascii="Times New Roman" w:hAnsi="Times New Roman" w:cs="Times New Roman"/>
          <w:kern w:val="0"/>
          <w14:ligatures w14:val="none"/>
        </w:rPr>
        <w:t xml:space="preserve">Ponadto w Zespole Profilaktyki i Rozwiązywania Problemów Alkoholowych </w:t>
      </w:r>
      <w:r w:rsidR="000D09CF">
        <w:rPr>
          <w:rFonts w:ascii="Times New Roman" w:hAnsi="Times New Roman" w:cs="Times New Roman"/>
          <w:kern w:val="0"/>
          <w14:ligatures w14:val="none"/>
        </w:rPr>
        <w:t xml:space="preserve">i Narkomanii </w:t>
      </w:r>
      <w:r w:rsidR="005A4778">
        <w:rPr>
          <w:rFonts w:ascii="Times New Roman" w:hAnsi="Times New Roman" w:cs="Times New Roman"/>
          <w:kern w:val="0"/>
          <w14:ligatures w14:val="none"/>
        </w:rPr>
        <w:t xml:space="preserve">                  </w:t>
      </w:r>
      <w:r w:rsidRPr="000D09CF">
        <w:rPr>
          <w:rFonts w:ascii="Times New Roman" w:hAnsi="Times New Roman" w:cs="Times New Roman"/>
          <w:kern w:val="0"/>
          <w14:ligatures w14:val="none"/>
        </w:rPr>
        <w:t>w Kruszwicy w 202</w:t>
      </w:r>
      <w:r w:rsidR="000D09CF" w:rsidRPr="000D09CF">
        <w:rPr>
          <w:rFonts w:ascii="Times New Roman" w:hAnsi="Times New Roman" w:cs="Times New Roman"/>
          <w:kern w:val="0"/>
          <w14:ligatures w14:val="none"/>
        </w:rPr>
        <w:t>5</w:t>
      </w:r>
      <w:r w:rsidRPr="000D09CF">
        <w:rPr>
          <w:rFonts w:ascii="Times New Roman" w:hAnsi="Times New Roman" w:cs="Times New Roman"/>
          <w:kern w:val="0"/>
          <w14:ligatures w14:val="none"/>
        </w:rPr>
        <w:t xml:space="preserve"> r. osobom doznającym i stosującym przemoc domową udzielono </w:t>
      </w:r>
      <w:r w:rsidR="000D09CF" w:rsidRPr="000D09CF">
        <w:rPr>
          <w:rFonts w:ascii="Times New Roman" w:hAnsi="Times New Roman" w:cs="Times New Roman"/>
          <w:kern w:val="0"/>
          <w14:ligatures w14:val="none"/>
        </w:rPr>
        <w:t>77</w:t>
      </w:r>
      <w:r w:rsidRPr="000D09CF">
        <w:rPr>
          <w:rFonts w:ascii="Times New Roman" w:hAnsi="Times New Roman" w:cs="Times New Roman"/>
          <w:kern w:val="0"/>
          <w14:ligatures w14:val="none"/>
        </w:rPr>
        <w:t xml:space="preserve"> porad specjalistycznych</w:t>
      </w:r>
      <w:r w:rsidR="000D09CF">
        <w:rPr>
          <w:rFonts w:ascii="Times New Roman" w:hAnsi="Times New Roman" w:cs="Times New Roman"/>
          <w:kern w:val="0"/>
          <w14:ligatures w14:val="none"/>
        </w:rPr>
        <w:t>.</w:t>
      </w:r>
      <w:r w:rsidRPr="00A16AB8">
        <w:rPr>
          <w:rFonts w:ascii="Times New Roman" w:hAnsi="Times New Roman" w:cs="Times New Roman"/>
          <w:kern w:val="0"/>
          <w:highlight w:val="yellow"/>
          <w14:ligatures w14:val="none"/>
        </w:rPr>
        <w:t xml:space="preserve">  </w:t>
      </w:r>
    </w:p>
    <w:p w14:paraId="040F7E8E" w14:textId="77777777" w:rsidR="00CC73DF" w:rsidRPr="000D09CF" w:rsidRDefault="00CC73DF" w:rsidP="00CC73DF">
      <w:pPr>
        <w:tabs>
          <w:tab w:val="left" w:pos="117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0D09CF">
        <w:rPr>
          <w:rFonts w:ascii="Times New Roman" w:hAnsi="Times New Roman" w:cs="Times New Roman"/>
          <w:kern w:val="0"/>
          <w14:ligatures w14:val="none"/>
        </w:rPr>
        <w:t xml:space="preserve">W wielu rodzinach, w których wdrożona została procedura ,,Niebieskie Karty” występuje problem nadużywania alkoholu. Problem ten dotyczy głównie osób, wobec których istnieje podejrzenie, że stosują przemoc. Badania pokazują, że rodziny, w których występuje problem alkoholowy, są bardziej narażone na wystąpienie przemocy. Należy jednak pamiętać, że problem przemocy nie jest charakterystyczny wyłącznie dla rodzin z problemem alkoholowym i nie każdy potencjalny sprawca przemocy nadużywa alkoholu. </w:t>
      </w:r>
    </w:p>
    <w:p w14:paraId="6176D045" w14:textId="5ABFC423" w:rsidR="00CC73DF" w:rsidRPr="000D09CF" w:rsidRDefault="00CC73DF" w:rsidP="00CC73DF">
      <w:pPr>
        <w:tabs>
          <w:tab w:val="left" w:pos="117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0D09CF">
        <w:rPr>
          <w:rFonts w:ascii="Times New Roman" w:hAnsi="Times New Roman" w:cs="Times New Roman"/>
          <w:kern w:val="0"/>
          <w14:ligatures w14:val="none"/>
        </w:rPr>
        <w:t>Gminna Komisja Rozwiązywania Problemów Alkoholowych w Kruszwicy w 202</w:t>
      </w:r>
      <w:r w:rsidR="000D09CF" w:rsidRPr="000D09CF">
        <w:rPr>
          <w:rFonts w:ascii="Times New Roman" w:hAnsi="Times New Roman" w:cs="Times New Roman"/>
          <w:kern w:val="0"/>
          <w14:ligatures w14:val="none"/>
        </w:rPr>
        <w:t>5</w:t>
      </w:r>
      <w:r w:rsidRPr="000D09CF">
        <w:rPr>
          <w:rFonts w:ascii="Times New Roman" w:hAnsi="Times New Roman" w:cs="Times New Roman"/>
          <w:kern w:val="0"/>
          <w14:ligatures w14:val="none"/>
        </w:rPr>
        <w:t>r. łącznie przyjęła 43 wnioski o zobowiązanie do leczenia. W 202</w:t>
      </w:r>
      <w:r w:rsidR="000D09CF" w:rsidRPr="000D09CF">
        <w:rPr>
          <w:rFonts w:ascii="Times New Roman" w:hAnsi="Times New Roman" w:cs="Times New Roman"/>
          <w:kern w:val="0"/>
          <w14:ligatures w14:val="none"/>
        </w:rPr>
        <w:t>5</w:t>
      </w:r>
      <w:r w:rsidRPr="000D09CF">
        <w:rPr>
          <w:rFonts w:ascii="Times New Roman" w:hAnsi="Times New Roman" w:cs="Times New Roman"/>
          <w:kern w:val="0"/>
          <w14:ligatures w14:val="none"/>
        </w:rPr>
        <w:t xml:space="preserve">r. GKRPA skierowała do Sądu </w:t>
      </w:r>
      <w:r w:rsidR="000D09CF" w:rsidRPr="000D09CF">
        <w:rPr>
          <w:rFonts w:ascii="Times New Roman" w:hAnsi="Times New Roman" w:cs="Times New Roman"/>
          <w:kern w:val="0"/>
          <w14:ligatures w14:val="none"/>
        </w:rPr>
        <w:t>4</w:t>
      </w:r>
      <w:r w:rsidRPr="000D09CF">
        <w:rPr>
          <w:rFonts w:ascii="Times New Roman" w:hAnsi="Times New Roman" w:cs="Times New Roman"/>
          <w:kern w:val="0"/>
          <w14:ligatures w14:val="none"/>
        </w:rPr>
        <w:t xml:space="preserve"> wniosk</w:t>
      </w:r>
      <w:r w:rsidR="000D09CF" w:rsidRPr="000D09CF">
        <w:rPr>
          <w:rFonts w:ascii="Times New Roman" w:hAnsi="Times New Roman" w:cs="Times New Roman"/>
          <w:kern w:val="0"/>
          <w14:ligatures w14:val="none"/>
        </w:rPr>
        <w:t>i</w:t>
      </w:r>
      <w:r w:rsidRPr="000D09CF">
        <w:rPr>
          <w:rFonts w:ascii="Times New Roman" w:hAnsi="Times New Roman" w:cs="Times New Roman"/>
          <w:kern w:val="0"/>
          <w14:ligatures w14:val="none"/>
        </w:rPr>
        <w:t xml:space="preserve"> o opinię biegłych w zakresie uzależnienia wobec osób stosujących przemoc domową, a także </w:t>
      </w:r>
      <w:r w:rsidR="000D09CF" w:rsidRPr="000D09CF">
        <w:rPr>
          <w:rFonts w:ascii="Times New Roman" w:hAnsi="Times New Roman" w:cs="Times New Roman"/>
          <w:kern w:val="0"/>
          <w14:ligatures w14:val="none"/>
        </w:rPr>
        <w:t>8</w:t>
      </w:r>
      <w:r w:rsidRPr="000D09CF">
        <w:rPr>
          <w:rFonts w:ascii="Times New Roman" w:hAnsi="Times New Roman" w:cs="Times New Roman"/>
          <w:kern w:val="0"/>
          <w14:ligatures w14:val="none"/>
        </w:rPr>
        <w:t xml:space="preserve"> wniosków o zobowiązanie do leczenia odwykowego wobec osób stosujących przemoc domową. Sąd Rejonowy w Inowrocławiu wydał </w:t>
      </w:r>
      <w:r w:rsidR="000D09CF" w:rsidRPr="000D09CF">
        <w:rPr>
          <w:rFonts w:ascii="Times New Roman" w:hAnsi="Times New Roman" w:cs="Times New Roman"/>
          <w:kern w:val="0"/>
          <w14:ligatures w14:val="none"/>
        </w:rPr>
        <w:t>2</w:t>
      </w:r>
      <w:r w:rsidRPr="000D09CF">
        <w:rPr>
          <w:rFonts w:ascii="Times New Roman" w:hAnsi="Times New Roman" w:cs="Times New Roman"/>
          <w:kern w:val="0"/>
          <w14:ligatures w14:val="none"/>
        </w:rPr>
        <w:t xml:space="preserve"> postanowieni</w:t>
      </w:r>
      <w:r w:rsidR="000D09CF" w:rsidRPr="000D09CF">
        <w:rPr>
          <w:rFonts w:ascii="Times New Roman" w:hAnsi="Times New Roman" w:cs="Times New Roman"/>
          <w:kern w:val="0"/>
          <w14:ligatures w14:val="none"/>
        </w:rPr>
        <w:t>a</w:t>
      </w:r>
      <w:r w:rsidRPr="000D09CF">
        <w:rPr>
          <w:rFonts w:ascii="Times New Roman" w:hAnsi="Times New Roman" w:cs="Times New Roman"/>
          <w:kern w:val="0"/>
          <w14:ligatures w14:val="none"/>
        </w:rPr>
        <w:t xml:space="preserve"> o zobowiązanie do leczenia odwykowego wobec osoby stosującej przemoc. </w:t>
      </w:r>
    </w:p>
    <w:p w14:paraId="2620DA3C" w14:textId="26CC2507" w:rsidR="00CC73DF" w:rsidRPr="00F77E94" w:rsidRDefault="00CC73DF" w:rsidP="00CC73DF">
      <w:pPr>
        <w:tabs>
          <w:tab w:val="left" w:pos="1170"/>
        </w:tabs>
        <w:spacing w:line="259" w:lineRule="auto"/>
        <w:jc w:val="both"/>
        <w:rPr>
          <w:rFonts w:ascii="Times New Roman" w:hAnsi="Times New Roman" w:cs="Times New Roman"/>
          <w:color w:val="FF0000"/>
          <w:kern w:val="0"/>
          <w14:ligatures w14:val="none"/>
        </w:rPr>
      </w:pPr>
      <w:r w:rsidRPr="000D09CF">
        <w:rPr>
          <w:rFonts w:ascii="Times New Roman" w:hAnsi="Times New Roman" w:cs="Times New Roman"/>
          <w:kern w:val="0"/>
          <w14:ligatures w14:val="none"/>
        </w:rPr>
        <w:lastRenderedPageBreak/>
        <w:t>W 202</w:t>
      </w:r>
      <w:r w:rsidR="000D09CF" w:rsidRPr="000D09CF">
        <w:rPr>
          <w:rFonts w:ascii="Times New Roman" w:hAnsi="Times New Roman" w:cs="Times New Roman"/>
          <w:kern w:val="0"/>
          <w14:ligatures w14:val="none"/>
        </w:rPr>
        <w:t>5</w:t>
      </w:r>
      <w:r w:rsidRPr="000D09CF">
        <w:rPr>
          <w:rFonts w:ascii="Times New Roman" w:hAnsi="Times New Roman" w:cs="Times New Roman"/>
          <w:kern w:val="0"/>
          <w14:ligatures w14:val="none"/>
        </w:rPr>
        <w:t xml:space="preserve"> roku </w:t>
      </w:r>
      <w:r w:rsidR="000D09CF" w:rsidRPr="000D09CF">
        <w:rPr>
          <w:rFonts w:ascii="Times New Roman" w:hAnsi="Times New Roman" w:cs="Times New Roman"/>
          <w:kern w:val="0"/>
          <w14:ligatures w14:val="none"/>
        </w:rPr>
        <w:t>18</w:t>
      </w:r>
      <w:r w:rsidRPr="000D09CF">
        <w:rPr>
          <w:rFonts w:ascii="Times New Roman" w:hAnsi="Times New Roman" w:cs="Times New Roman"/>
          <w:kern w:val="0"/>
          <w14:ligatures w14:val="none"/>
        </w:rPr>
        <w:t xml:space="preserve"> osób doznających przemocy zgłosiło się na indywidualną terapię psychologiczną oraz </w:t>
      </w:r>
      <w:r w:rsidR="000D09CF" w:rsidRPr="000D09CF">
        <w:rPr>
          <w:rFonts w:ascii="Times New Roman" w:hAnsi="Times New Roman" w:cs="Times New Roman"/>
          <w:kern w:val="0"/>
          <w14:ligatures w14:val="none"/>
        </w:rPr>
        <w:t>4</w:t>
      </w:r>
      <w:r w:rsidRPr="000D09CF">
        <w:rPr>
          <w:rFonts w:ascii="Times New Roman" w:hAnsi="Times New Roman" w:cs="Times New Roman"/>
          <w:kern w:val="0"/>
          <w14:ligatures w14:val="none"/>
        </w:rPr>
        <w:t xml:space="preserve"> osoby, które stosowały przemoc domową. Prowadzone były również zajęcia grupowe dla osób doznających i stosujących przemoc domową.  W Zespole profilaktyki i rozwiązywania problemów alkoholowych i narkomanii była prowadzona grupa wsparcia</w:t>
      </w:r>
      <w:r w:rsidR="000D09CF">
        <w:rPr>
          <w:rFonts w:ascii="Times New Roman" w:hAnsi="Times New Roman" w:cs="Times New Roman"/>
          <w:kern w:val="0"/>
          <w14:ligatures w14:val="none"/>
        </w:rPr>
        <w:t>/</w:t>
      </w:r>
      <w:r w:rsidRPr="000D09CF">
        <w:rPr>
          <w:rFonts w:ascii="Times New Roman" w:hAnsi="Times New Roman" w:cs="Times New Roman"/>
          <w:kern w:val="0"/>
          <w14:ligatures w14:val="none"/>
        </w:rPr>
        <w:t xml:space="preserve"> grupa samopomocowa dla osób doświadczających przemocy</w:t>
      </w:r>
      <w:r w:rsidR="000D09CF">
        <w:rPr>
          <w:rFonts w:ascii="Times New Roman" w:hAnsi="Times New Roman" w:cs="Times New Roman"/>
          <w:kern w:val="0"/>
          <w14:ligatures w14:val="none"/>
        </w:rPr>
        <w:t>, w której udział brało 17 osób.</w:t>
      </w:r>
    </w:p>
    <w:p w14:paraId="5560EA3D" w14:textId="77777777" w:rsidR="00CC73DF" w:rsidRPr="00F77E94" w:rsidRDefault="00CC73DF" w:rsidP="00CC73DF">
      <w:pPr>
        <w:tabs>
          <w:tab w:val="left" w:pos="117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Źródło: </w:t>
      </w:r>
      <w:r>
        <w:rPr>
          <w:rFonts w:ascii="Times New Roman" w:hAnsi="Times New Roman" w:cs="Times New Roman"/>
          <w:kern w:val="0"/>
          <w:sz w:val="20"/>
          <w:szCs w:val="20"/>
          <w14:ligatures w14:val="none"/>
        </w:rPr>
        <w:t>Pełnomocnik Burmistrza Kruszwicy ds. profilaktyki i rozwiązywania problemów alkoholowych                               i narkomanii.</w:t>
      </w:r>
    </w:p>
    <w:p w14:paraId="658024AA" w14:textId="015B8F5F" w:rsidR="00CC73DF" w:rsidRPr="00F77E94" w:rsidRDefault="00CC73DF" w:rsidP="00CC73DF">
      <w:pPr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 xml:space="preserve">W </w:t>
      </w:r>
      <w:r w:rsidR="005C4364">
        <w:rPr>
          <w:rFonts w:ascii="Times New Roman" w:hAnsi="Times New Roman" w:cs="Times New Roman"/>
          <w:kern w:val="0"/>
          <w14:ligatures w14:val="none"/>
        </w:rPr>
        <w:t xml:space="preserve">Ośrodku Interwencji Kryzysowej przy </w:t>
      </w:r>
      <w:r w:rsidRPr="00F77E94">
        <w:rPr>
          <w:rFonts w:ascii="Times New Roman" w:hAnsi="Times New Roman" w:cs="Times New Roman"/>
          <w:kern w:val="0"/>
          <w14:ligatures w14:val="none"/>
        </w:rPr>
        <w:t>Powiatowy</w:t>
      </w:r>
      <w:r w:rsidR="005C4364">
        <w:rPr>
          <w:rFonts w:ascii="Times New Roman" w:hAnsi="Times New Roman" w:cs="Times New Roman"/>
          <w:kern w:val="0"/>
          <w14:ligatures w14:val="none"/>
        </w:rPr>
        <w:t>m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Centrum Pomocy Rodzinie </w:t>
      </w:r>
      <w:r w:rsidR="000D09CF">
        <w:rPr>
          <w:rFonts w:ascii="Times New Roman" w:hAnsi="Times New Roman" w:cs="Times New Roman"/>
          <w:kern w:val="0"/>
          <w14:ligatures w14:val="none"/>
        </w:rPr>
        <w:t xml:space="preserve">                                 </w:t>
      </w:r>
      <w:r w:rsidRPr="00F77E94">
        <w:rPr>
          <w:rFonts w:ascii="Times New Roman" w:hAnsi="Times New Roman" w:cs="Times New Roman"/>
          <w:kern w:val="0"/>
          <w14:ligatures w14:val="none"/>
        </w:rPr>
        <w:t>w Inowrocławiu w 202</w:t>
      </w:r>
      <w:r w:rsidR="005C4364">
        <w:rPr>
          <w:rFonts w:ascii="Times New Roman" w:hAnsi="Times New Roman" w:cs="Times New Roman"/>
          <w:kern w:val="0"/>
          <w14:ligatures w14:val="none"/>
        </w:rPr>
        <w:t>5</w:t>
      </w:r>
      <w:r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r. </w:t>
      </w:r>
      <w:r w:rsidR="005C4364">
        <w:rPr>
          <w:rFonts w:ascii="Times New Roman" w:hAnsi="Times New Roman" w:cs="Times New Roman"/>
          <w:kern w:val="0"/>
          <w14:ligatures w14:val="none"/>
        </w:rPr>
        <w:t xml:space="preserve">dwie osoby doznające przemocy domowej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z Gminy Kruszwica  </w:t>
      </w:r>
      <w:r>
        <w:rPr>
          <w:rFonts w:ascii="Times New Roman" w:hAnsi="Times New Roman" w:cs="Times New Roman"/>
          <w:kern w:val="0"/>
          <w14:ligatures w14:val="none"/>
        </w:rPr>
        <w:t>s</w:t>
      </w:r>
      <w:r w:rsidRPr="00F77E94">
        <w:rPr>
          <w:rFonts w:ascii="Times New Roman" w:hAnsi="Times New Roman" w:cs="Times New Roman"/>
          <w:kern w:val="0"/>
          <w14:ligatures w14:val="none"/>
        </w:rPr>
        <w:t>korzystał</w:t>
      </w:r>
      <w:r w:rsidR="005C4364">
        <w:rPr>
          <w:rFonts w:ascii="Times New Roman" w:hAnsi="Times New Roman" w:cs="Times New Roman"/>
          <w:kern w:val="0"/>
          <w14:ligatures w14:val="none"/>
        </w:rPr>
        <w:t>y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z wsparcia </w:t>
      </w:r>
      <w:r w:rsidR="005C4364">
        <w:rPr>
          <w:rFonts w:ascii="Times New Roman" w:hAnsi="Times New Roman" w:cs="Times New Roman"/>
          <w:kern w:val="0"/>
          <w14:ligatures w14:val="none"/>
        </w:rPr>
        <w:t>psychologicznego</w:t>
      </w:r>
      <w:r>
        <w:rPr>
          <w:rFonts w:ascii="Times New Roman" w:hAnsi="Times New Roman" w:cs="Times New Roman"/>
          <w:kern w:val="0"/>
          <w14:ligatures w14:val="none"/>
        </w:rPr>
        <w:t xml:space="preserve">.                      </w:t>
      </w:r>
    </w:p>
    <w:p w14:paraId="000B7ED5" w14:textId="03E79483" w:rsidR="00CC73DF" w:rsidRPr="00F77E94" w:rsidRDefault="00CC73DF" w:rsidP="00CC73DF">
      <w:pPr>
        <w:spacing w:line="259" w:lineRule="auto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F77E94">
        <w:rPr>
          <w:rFonts w:ascii="Times New Roman" w:hAnsi="Times New Roman" w:cs="Times New Roman"/>
          <w:kern w:val="0"/>
          <w:sz w:val="20"/>
          <w:szCs w:val="20"/>
          <w14:ligatures w14:val="none"/>
        </w:rPr>
        <w:t>Źródło:</w:t>
      </w:r>
      <w:r w:rsidR="005A4778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Ośrodek Interwencji Kryzysowej przy</w:t>
      </w:r>
      <w:r w:rsidRPr="00F77E9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Powiatow</w:t>
      </w:r>
      <w:r w:rsidR="005A4778">
        <w:rPr>
          <w:rFonts w:ascii="Times New Roman" w:hAnsi="Times New Roman" w:cs="Times New Roman"/>
          <w:kern w:val="0"/>
          <w:sz w:val="20"/>
          <w:szCs w:val="20"/>
          <w14:ligatures w14:val="none"/>
        </w:rPr>
        <w:t>y</w:t>
      </w:r>
      <w:r w:rsidRPr="00F77E94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Centrum Pomocy Rodzinie w Inowrocławiu </w:t>
      </w:r>
    </w:p>
    <w:p w14:paraId="540D592A" w14:textId="2DFCEA21" w:rsidR="00CC73DF" w:rsidRDefault="00CC73DF" w:rsidP="00CC73DF">
      <w:pPr>
        <w:tabs>
          <w:tab w:val="left" w:pos="579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>W  202</w:t>
      </w:r>
      <w:r w:rsidR="00110302">
        <w:rPr>
          <w:rFonts w:ascii="Times New Roman" w:hAnsi="Times New Roman" w:cs="Times New Roman"/>
          <w:kern w:val="0"/>
          <w14:ligatures w14:val="none"/>
        </w:rPr>
        <w:t>5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r. w ramach działań grup diagnostyczno-pomocowych skierowano </w:t>
      </w:r>
      <w:r w:rsidR="00110302">
        <w:rPr>
          <w:rFonts w:ascii="Times New Roman" w:hAnsi="Times New Roman" w:cs="Times New Roman"/>
          <w:kern w:val="0"/>
          <w14:ligatures w14:val="none"/>
        </w:rPr>
        <w:t>4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zawiadomienia do organów ścigania ( prokuratura, Komisariat Policji w Kruszwicy) o podejrzeniu popełnienia przestępstwa w związku z użyciem przemocy </w:t>
      </w:r>
      <w:r>
        <w:rPr>
          <w:rFonts w:ascii="Times New Roman" w:hAnsi="Times New Roman" w:cs="Times New Roman"/>
          <w:kern w:val="0"/>
          <w14:ligatures w14:val="none"/>
        </w:rPr>
        <w:t>domowej</w:t>
      </w:r>
      <w:r w:rsidRPr="00F77E94">
        <w:rPr>
          <w:rFonts w:ascii="Times New Roman" w:hAnsi="Times New Roman" w:cs="Times New Roman"/>
          <w:kern w:val="0"/>
          <w14:ligatures w14:val="none"/>
        </w:rPr>
        <w:t>, a także sporządzono 1</w:t>
      </w:r>
      <w:r w:rsidR="00110302">
        <w:rPr>
          <w:rFonts w:ascii="Times New Roman" w:hAnsi="Times New Roman" w:cs="Times New Roman"/>
          <w:kern w:val="0"/>
          <w14:ligatures w14:val="none"/>
        </w:rPr>
        <w:t>5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wniosków do Sądu Rejonowego w Inowrocławiu</w:t>
      </w:r>
      <w:r>
        <w:rPr>
          <w:rFonts w:ascii="Times New Roman" w:hAnsi="Times New Roman" w:cs="Times New Roman"/>
          <w:kern w:val="0"/>
          <w14:ligatures w14:val="none"/>
        </w:rPr>
        <w:t>,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III Wydziału Rodzinnego i Nieletnich o wgląd w sytuację małoletnich dzieci z rodzin , w których występuje podejrzenie stosowania przemocy domowej.</w:t>
      </w:r>
    </w:p>
    <w:p w14:paraId="1F228B69" w14:textId="61C39EB9" w:rsidR="00CC73DF" w:rsidRDefault="00CC73DF" w:rsidP="00CC73DF">
      <w:pPr>
        <w:tabs>
          <w:tab w:val="left" w:pos="579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Zespół Interdyscyplinarny na wniosek grup diagnostyczno-pomocowych skierował dwie osoby stosujące przemoc do uczestnictwa w programie korekcyjno-edukacyjnym</w:t>
      </w:r>
      <w:r w:rsidR="00500F70">
        <w:rPr>
          <w:rFonts w:ascii="Times New Roman" w:hAnsi="Times New Roman" w:cs="Times New Roman"/>
          <w:kern w:val="0"/>
          <w14:ligatures w14:val="none"/>
        </w:rPr>
        <w:t>. Z uwagi na brak wystarczającej liczby osób do realizacji programu Powiatowe Centrum Pomocy Rodzinie                      w Inowrocławiu nie zorganizowało programu korekcyjno-edukacyjnego.</w:t>
      </w:r>
    </w:p>
    <w:p w14:paraId="0B4AF285" w14:textId="77777777" w:rsidR="00CC73DF" w:rsidRPr="00F77E94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:sz w:val="18"/>
          <w:szCs w:val="18"/>
          <w14:ligatures w14:val="none"/>
        </w:rPr>
      </w:pPr>
      <w:r w:rsidRPr="00F77E94">
        <w:rPr>
          <w:rFonts w:ascii="Times New Roman" w:hAnsi="Times New Roman" w:cs="Times New Roman"/>
          <w:kern w:val="0"/>
          <w:sz w:val="18"/>
          <w:szCs w:val="18"/>
          <w14:ligatures w14:val="none"/>
        </w:rPr>
        <w:t>Źródło: Zespół Interdyscyplinarny w Kruszwicy</w:t>
      </w:r>
    </w:p>
    <w:p w14:paraId="554694B5" w14:textId="7D0364CC" w:rsidR="00CC73DF" w:rsidRPr="00F77E94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 xml:space="preserve">Komisariat Policji w Kruszwicy realizując działania w związku z przemocą </w:t>
      </w:r>
      <w:r>
        <w:rPr>
          <w:rFonts w:ascii="Times New Roman" w:hAnsi="Times New Roman" w:cs="Times New Roman"/>
          <w:kern w:val="0"/>
          <w14:ligatures w14:val="none"/>
        </w:rPr>
        <w:t>domową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</w:t>
      </w:r>
      <w:r w:rsidR="00500F70">
        <w:rPr>
          <w:rFonts w:ascii="Times New Roman" w:hAnsi="Times New Roman" w:cs="Times New Roman"/>
          <w:kern w:val="0"/>
          <w14:ligatures w14:val="none"/>
        </w:rPr>
        <w:t>podejmował następujące działania: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0FC3CD08" w14:textId="6C718ACB" w:rsidR="00CC73DF" w:rsidRPr="00F77E94" w:rsidRDefault="00500F70" w:rsidP="00CC73DF">
      <w:pPr>
        <w:numPr>
          <w:ilvl w:val="0"/>
          <w:numId w:val="1"/>
        </w:numPr>
        <w:tabs>
          <w:tab w:val="left" w:pos="851"/>
        </w:tabs>
        <w:spacing w:line="259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42 </w:t>
      </w:r>
      <w:r w:rsidR="00CC73DF" w:rsidRPr="00F77E94">
        <w:rPr>
          <w:rFonts w:ascii="Times New Roman" w:hAnsi="Times New Roman" w:cs="Times New Roman"/>
          <w:kern w:val="0"/>
          <w14:ligatures w14:val="none"/>
        </w:rPr>
        <w:t xml:space="preserve">interwencje </w:t>
      </w:r>
      <w:r>
        <w:rPr>
          <w:rFonts w:ascii="Times New Roman" w:hAnsi="Times New Roman" w:cs="Times New Roman"/>
          <w:kern w:val="0"/>
          <w14:ligatures w14:val="none"/>
        </w:rPr>
        <w:t>w związku ze zgłoszeniem przemocy domowej</w:t>
      </w:r>
      <w:r w:rsidR="00CC73DF" w:rsidRPr="00F77E94">
        <w:rPr>
          <w:rFonts w:ascii="Times New Roman" w:hAnsi="Times New Roman" w:cs="Times New Roman"/>
          <w:kern w:val="0"/>
          <w14:ligatures w14:val="none"/>
        </w:rPr>
        <w:t xml:space="preserve">, </w:t>
      </w:r>
    </w:p>
    <w:p w14:paraId="628ED6B1" w14:textId="57C7AA03" w:rsidR="00CC73DF" w:rsidRPr="004E0898" w:rsidRDefault="00500F70" w:rsidP="00CC73DF">
      <w:pPr>
        <w:numPr>
          <w:ilvl w:val="0"/>
          <w:numId w:val="1"/>
        </w:numPr>
        <w:tabs>
          <w:tab w:val="left" w:pos="851"/>
        </w:tabs>
        <w:spacing w:line="259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</w:rPr>
        <w:t xml:space="preserve">11 osób, wobec których istniało podejrzenie, że stosują przemoc domową  zatrzymano celem przewiezienia do policyjnych pomieszczeń dla osób zatrzymanych lub doprowadzonych do wytrzeźwienia, </w:t>
      </w:r>
    </w:p>
    <w:p w14:paraId="1CCF3957" w14:textId="3EE9F1D6" w:rsidR="00CC73DF" w:rsidRPr="00F77E94" w:rsidRDefault="00CC73DF" w:rsidP="00CC73DF">
      <w:pPr>
        <w:numPr>
          <w:ilvl w:val="0"/>
          <w:numId w:val="1"/>
        </w:numPr>
        <w:tabs>
          <w:tab w:val="left" w:pos="851"/>
        </w:tabs>
        <w:spacing w:line="259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 xml:space="preserve">zastosowano  </w:t>
      </w:r>
      <w:r w:rsidR="00110302">
        <w:rPr>
          <w:rFonts w:ascii="Times New Roman" w:hAnsi="Times New Roman" w:cs="Times New Roman"/>
          <w:kern w:val="0"/>
          <w14:ligatures w14:val="none"/>
        </w:rPr>
        <w:t>1</w:t>
      </w:r>
      <w:r w:rsidR="0040573E">
        <w:rPr>
          <w:rFonts w:ascii="Times New Roman" w:hAnsi="Times New Roman" w:cs="Times New Roman"/>
          <w:kern w:val="0"/>
          <w14:ligatures w14:val="none"/>
        </w:rPr>
        <w:t>4</w:t>
      </w:r>
      <w:r w:rsidR="00500F70"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F77E94">
        <w:rPr>
          <w:rFonts w:ascii="Times New Roman" w:hAnsi="Times New Roman" w:cs="Times New Roman"/>
          <w:kern w:val="0"/>
          <w14:ligatures w14:val="none"/>
        </w:rPr>
        <w:t>nakaz</w:t>
      </w:r>
      <w:r w:rsidR="00110302">
        <w:rPr>
          <w:rFonts w:ascii="Times New Roman" w:hAnsi="Times New Roman" w:cs="Times New Roman"/>
          <w:kern w:val="0"/>
          <w14:ligatures w14:val="none"/>
        </w:rPr>
        <w:t>ów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opuszczenia lokalu</w:t>
      </w:r>
      <w:r w:rsidR="00500F70">
        <w:rPr>
          <w:rFonts w:ascii="Times New Roman" w:hAnsi="Times New Roman" w:cs="Times New Roman"/>
          <w:kern w:val="0"/>
          <w14:ligatures w14:val="none"/>
        </w:rPr>
        <w:t xml:space="preserve">, </w:t>
      </w:r>
      <w:r w:rsidRPr="00F77E94">
        <w:rPr>
          <w:rFonts w:ascii="Times New Roman" w:hAnsi="Times New Roman" w:cs="Times New Roman"/>
          <w:kern w:val="0"/>
          <w14:ligatures w14:val="none"/>
        </w:rPr>
        <w:t>zakaz</w:t>
      </w:r>
      <w:r w:rsidR="00110302">
        <w:rPr>
          <w:rFonts w:ascii="Times New Roman" w:hAnsi="Times New Roman" w:cs="Times New Roman"/>
          <w:kern w:val="0"/>
          <w14:ligatures w14:val="none"/>
        </w:rPr>
        <w:t>u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zbliżania</w:t>
      </w:r>
      <w:r w:rsidR="00500F70">
        <w:rPr>
          <w:rFonts w:ascii="Times New Roman" w:hAnsi="Times New Roman" w:cs="Times New Roman"/>
          <w:kern w:val="0"/>
          <w14:ligatures w14:val="none"/>
        </w:rPr>
        <w:t>, doz</w:t>
      </w:r>
      <w:r w:rsidR="00110302">
        <w:rPr>
          <w:rFonts w:ascii="Times New Roman" w:hAnsi="Times New Roman" w:cs="Times New Roman"/>
          <w:kern w:val="0"/>
          <w14:ligatures w14:val="none"/>
        </w:rPr>
        <w:t>o</w:t>
      </w:r>
      <w:r w:rsidR="00500F70">
        <w:rPr>
          <w:rFonts w:ascii="Times New Roman" w:hAnsi="Times New Roman" w:cs="Times New Roman"/>
          <w:kern w:val="0"/>
          <w14:ligatures w14:val="none"/>
        </w:rPr>
        <w:t>r</w:t>
      </w:r>
      <w:r w:rsidR="00110302">
        <w:rPr>
          <w:rFonts w:ascii="Times New Roman" w:hAnsi="Times New Roman" w:cs="Times New Roman"/>
          <w:kern w:val="0"/>
          <w14:ligatures w14:val="none"/>
        </w:rPr>
        <w:t>u</w:t>
      </w:r>
      <w:r w:rsidR="00500F70">
        <w:rPr>
          <w:rFonts w:ascii="Times New Roman" w:hAnsi="Times New Roman" w:cs="Times New Roman"/>
          <w:kern w:val="0"/>
          <w14:ligatures w14:val="none"/>
        </w:rPr>
        <w:t xml:space="preserve"> policyjn</w:t>
      </w:r>
      <w:r w:rsidR="00110302">
        <w:rPr>
          <w:rFonts w:ascii="Times New Roman" w:hAnsi="Times New Roman" w:cs="Times New Roman"/>
          <w:kern w:val="0"/>
          <w14:ligatures w14:val="none"/>
        </w:rPr>
        <w:t>ego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wobec </w:t>
      </w:r>
      <w:r>
        <w:rPr>
          <w:rFonts w:ascii="Times New Roman" w:hAnsi="Times New Roman" w:cs="Times New Roman"/>
          <w:kern w:val="0"/>
          <w14:ligatures w14:val="none"/>
        </w:rPr>
        <w:t>osób stosujących przemoc domową,</w:t>
      </w:r>
    </w:p>
    <w:p w14:paraId="79BEC547" w14:textId="725F56B0" w:rsidR="00EC1C99" w:rsidRDefault="00CC73DF" w:rsidP="00CC73DF">
      <w:pPr>
        <w:numPr>
          <w:ilvl w:val="0"/>
          <w:numId w:val="1"/>
        </w:numPr>
        <w:tabs>
          <w:tab w:val="left" w:pos="851"/>
        </w:tabs>
        <w:spacing w:line="259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 xml:space="preserve">prowadzono </w:t>
      </w:r>
      <w:r w:rsidR="00EC1C99">
        <w:rPr>
          <w:rFonts w:ascii="Times New Roman" w:hAnsi="Times New Roman" w:cs="Times New Roman"/>
          <w:kern w:val="0"/>
          <w14:ligatures w14:val="none"/>
        </w:rPr>
        <w:t>5 postępowań sprawdzających, które zakończono odmową wszczęcia dochodzenia,</w:t>
      </w:r>
    </w:p>
    <w:p w14:paraId="5C212462" w14:textId="79B955AD" w:rsidR="00EC1C99" w:rsidRDefault="00EC1C99" w:rsidP="00CC73DF">
      <w:pPr>
        <w:numPr>
          <w:ilvl w:val="0"/>
          <w:numId w:val="1"/>
        </w:numPr>
        <w:tabs>
          <w:tab w:val="left" w:pos="851"/>
        </w:tabs>
        <w:spacing w:line="259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prowadzono 6 postępowań sprawdzających, po którym wszczęto dochodzenie, </w:t>
      </w:r>
    </w:p>
    <w:p w14:paraId="12632680" w14:textId="58B9BF49" w:rsidR="00EC1C99" w:rsidRDefault="00EC1C99" w:rsidP="00CC73DF">
      <w:pPr>
        <w:numPr>
          <w:ilvl w:val="0"/>
          <w:numId w:val="1"/>
        </w:numPr>
        <w:tabs>
          <w:tab w:val="left" w:pos="851"/>
        </w:tabs>
        <w:spacing w:line="259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15 postępowań przygotowawczych ( w tym 6, które wcześniej były prowadzone jako sprawdzające)</w:t>
      </w:r>
    </w:p>
    <w:p w14:paraId="54D78DCE" w14:textId="5EE88566" w:rsidR="00CC73DF" w:rsidRPr="00F77E94" w:rsidRDefault="00EC1C99" w:rsidP="00CC73DF">
      <w:pPr>
        <w:numPr>
          <w:ilvl w:val="0"/>
          <w:numId w:val="1"/>
        </w:numPr>
        <w:tabs>
          <w:tab w:val="left" w:pos="851"/>
        </w:tabs>
        <w:spacing w:line="259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skierowano 3 akty oskarżenia do Prokuratury Rejonowej w Inowrocławiu, a jedna sprawa jest jeszcze w prowadzeniu</w:t>
      </w:r>
      <w:r w:rsidR="00CC73DF" w:rsidRPr="00F77E94">
        <w:rPr>
          <w:rFonts w:ascii="Times New Roman" w:hAnsi="Times New Roman" w:cs="Times New Roman"/>
          <w:kern w:val="0"/>
          <w14:ligatures w14:val="none"/>
        </w:rPr>
        <w:t>,</w:t>
      </w:r>
    </w:p>
    <w:p w14:paraId="6AA6ABE8" w14:textId="5E927720" w:rsidR="00CC73DF" w:rsidRPr="00F77E94" w:rsidRDefault="00CC73DF" w:rsidP="00CC73DF">
      <w:pPr>
        <w:numPr>
          <w:ilvl w:val="0"/>
          <w:numId w:val="1"/>
        </w:numPr>
        <w:tabs>
          <w:tab w:val="left" w:pos="851"/>
        </w:tabs>
        <w:spacing w:line="259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 xml:space="preserve">zastosowano </w:t>
      </w:r>
      <w:r w:rsidR="00500F70">
        <w:rPr>
          <w:rFonts w:ascii="Times New Roman" w:hAnsi="Times New Roman" w:cs="Times New Roman"/>
          <w:kern w:val="0"/>
          <w14:ligatures w14:val="none"/>
        </w:rPr>
        <w:t>2 razy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środek izolacyjny w postaci tymczasowego aresztowania.</w:t>
      </w:r>
    </w:p>
    <w:p w14:paraId="171DC91D" w14:textId="77777777" w:rsidR="00CC73DF" w:rsidRPr="00F77E94" w:rsidRDefault="00CC73DF" w:rsidP="00CC73DF">
      <w:pPr>
        <w:tabs>
          <w:tab w:val="left" w:pos="851"/>
        </w:tabs>
        <w:spacing w:line="259" w:lineRule="auto"/>
        <w:ind w:left="360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6CB90B3D" w14:textId="77777777" w:rsidR="00CC73DF" w:rsidRPr="00F77E94" w:rsidRDefault="00CC73DF" w:rsidP="00CC73DF">
      <w:pPr>
        <w:tabs>
          <w:tab w:val="left" w:pos="851"/>
        </w:tabs>
        <w:spacing w:line="259" w:lineRule="auto"/>
        <w:contextualSpacing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F77E94">
        <w:rPr>
          <w:rFonts w:ascii="Times New Roman" w:hAnsi="Times New Roman" w:cs="Times New Roman"/>
          <w:kern w:val="0"/>
          <w:sz w:val="20"/>
          <w:szCs w:val="20"/>
          <w14:ligatures w14:val="none"/>
        </w:rPr>
        <w:t>Źródło: Komisariat Policji w Kruszwicy</w:t>
      </w:r>
    </w:p>
    <w:p w14:paraId="11F11BB9" w14:textId="77777777" w:rsidR="00CC73DF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69C145B9" w14:textId="6F045E92" w:rsidR="00CC73DF" w:rsidRPr="00F77E94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>Do Sądu Rejonowego w Inowrocławiu, Wydział Karny w 202</w:t>
      </w:r>
      <w:r w:rsidR="00110302">
        <w:rPr>
          <w:rFonts w:ascii="Times New Roman" w:hAnsi="Times New Roman" w:cs="Times New Roman"/>
          <w:kern w:val="0"/>
          <w14:ligatures w14:val="none"/>
        </w:rPr>
        <w:t>5</w:t>
      </w:r>
      <w:r>
        <w:rPr>
          <w:rFonts w:ascii="Times New Roman" w:hAnsi="Times New Roman" w:cs="Times New Roman"/>
          <w:kern w:val="0"/>
          <w14:ligatures w14:val="none"/>
        </w:rPr>
        <w:t xml:space="preserve"> r.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wpłynęł</w:t>
      </w:r>
      <w:r w:rsidR="00110302">
        <w:rPr>
          <w:rFonts w:ascii="Times New Roman" w:hAnsi="Times New Roman" w:cs="Times New Roman"/>
          <w:kern w:val="0"/>
          <w14:ligatures w14:val="none"/>
        </w:rPr>
        <w:t>o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</w:t>
      </w:r>
      <w:r w:rsidR="00110302">
        <w:rPr>
          <w:rFonts w:ascii="Times New Roman" w:hAnsi="Times New Roman" w:cs="Times New Roman"/>
          <w:kern w:val="0"/>
          <w14:ligatures w14:val="none"/>
        </w:rPr>
        <w:t>7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spraw dotycząc</w:t>
      </w:r>
      <w:r w:rsidR="00110302">
        <w:rPr>
          <w:rFonts w:ascii="Times New Roman" w:hAnsi="Times New Roman" w:cs="Times New Roman"/>
          <w:kern w:val="0"/>
          <w14:ligatures w14:val="none"/>
        </w:rPr>
        <w:t xml:space="preserve">ych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przestępstwa przemocy domowej. </w:t>
      </w:r>
      <w:r>
        <w:rPr>
          <w:rFonts w:ascii="Times New Roman" w:hAnsi="Times New Roman" w:cs="Times New Roman"/>
          <w:kern w:val="0"/>
          <w14:ligatures w14:val="none"/>
        </w:rPr>
        <w:t xml:space="preserve"> Kuratorzy z I Zespołu Kuratorskiej Służby Sądowej Sądu Rejonowego w Inowrocławiu prowadzili </w:t>
      </w:r>
      <w:r w:rsidR="00110302">
        <w:rPr>
          <w:rFonts w:ascii="Times New Roman" w:hAnsi="Times New Roman" w:cs="Times New Roman"/>
          <w:kern w:val="0"/>
          <w14:ligatures w14:val="none"/>
        </w:rPr>
        <w:t>4</w:t>
      </w:r>
      <w:r>
        <w:rPr>
          <w:rFonts w:ascii="Times New Roman" w:hAnsi="Times New Roman" w:cs="Times New Roman"/>
          <w:kern w:val="0"/>
          <w14:ligatures w14:val="none"/>
        </w:rPr>
        <w:t xml:space="preserve"> spraw</w:t>
      </w:r>
      <w:r w:rsidR="00110302">
        <w:rPr>
          <w:rFonts w:ascii="Times New Roman" w:hAnsi="Times New Roman" w:cs="Times New Roman"/>
          <w:kern w:val="0"/>
          <w14:ligatures w14:val="none"/>
        </w:rPr>
        <w:t>y</w:t>
      </w:r>
      <w:r>
        <w:rPr>
          <w:rFonts w:ascii="Times New Roman" w:hAnsi="Times New Roman" w:cs="Times New Roman"/>
          <w:kern w:val="0"/>
          <w14:ligatures w14:val="none"/>
        </w:rPr>
        <w:t xml:space="preserve"> z terenu gm. Kruszwica </w:t>
      </w:r>
      <w:r w:rsidR="00110302">
        <w:rPr>
          <w:rFonts w:ascii="Times New Roman" w:hAnsi="Times New Roman" w:cs="Times New Roman"/>
          <w:kern w:val="0"/>
          <w14:ligatures w14:val="none"/>
        </w:rPr>
        <w:t xml:space="preserve">                   </w:t>
      </w:r>
      <w:r>
        <w:rPr>
          <w:rFonts w:ascii="Times New Roman" w:hAnsi="Times New Roman" w:cs="Times New Roman"/>
          <w:kern w:val="0"/>
          <w14:ligatures w14:val="none"/>
        </w:rPr>
        <w:lastRenderedPageBreak/>
        <w:t xml:space="preserve">w stosunku do osób stosujących przemoc, którym sąd warunkowo zawiesił wykonanie kary pozbawienia wolności i oddał pod dozór kuratora.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W </w:t>
      </w:r>
      <w:r w:rsidR="00110302">
        <w:rPr>
          <w:rFonts w:ascii="Times New Roman" w:hAnsi="Times New Roman" w:cs="Times New Roman"/>
          <w:kern w:val="0"/>
          <w14:ligatures w14:val="none"/>
        </w:rPr>
        <w:t>2025 r.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kuratorzy </w:t>
      </w:r>
      <w:r w:rsidR="00110302">
        <w:rPr>
          <w:rFonts w:ascii="Times New Roman" w:hAnsi="Times New Roman" w:cs="Times New Roman"/>
          <w:kern w:val="0"/>
          <w14:ligatures w14:val="none"/>
        </w:rPr>
        <w:t xml:space="preserve">nie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występowali </w:t>
      </w:r>
      <w:r w:rsidR="0040573E">
        <w:rPr>
          <w:rFonts w:ascii="Times New Roman" w:hAnsi="Times New Roman" w:cs="Times New Roman"/>
          <w:kern w:val="0"/>
          <w14:ligatures w14:val="none"/>
        </w:rPr>
        <w:t xml:space="preserve">                              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z wnioskami </w:t>
      </w:r>
      <w:r>
        <w:rPr>
          <w:rFonts w:ascii="Times New Roman" w:hAnsi="Times New Roman" w:cs="Times New Roman"/>
          <w:kern w:val="0"/>
          <w14:ligatures w14:val="none"/>
        </w:rPr>
        <w:t xml:space="preserve">do sądu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o zarządzenie wykonania kary warunkowo zawieszonej. </w:t>
      </w:r>
    </w:p>
    <w:p w14:paraId="369CA8EB" w14:textId="77777777" w:rsidR="00CC73DF" w:rsidRPr="00F77E94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F77E94">
        <w:rPr>
          <w:rFonts w:ascii="Times New Roman" w:hAnsi="Times New Roman" w:cs="Times New Roman"/>
          <w:kern w:val="0"/>
          <w:sz w:val="20"/>
          <w:szCs w:val="20"/>
          <w14:ligatures w14:val="none"/>
        </w:rPr>
        <w:t>Źródło: I Zespół Kuratorskiej Służby Sądowej w Inowrocławiu</w:t>
      </w:r>
    </w:p>
    <w:p w14:paraId="7CC3192F" w14:textId="5CCF029A" w:rsidR="00CC73DF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Profilaktyka jest bardzo ważnym obszarem przeciwdziałania przemocy domowej. W tym zakresie podjęta została współpraca wielu podmiotów realizujących działania w obszarze przeciwdziałania przemocy domowej.</w:t>
      </w:r>
    </w:p>
    <w:p w14:paraId="63AA2D03" w14:textId="083601FD" w:rsidR="00CC73DF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Sojusznikiem w tych działaniach są placówki oświatowo</w:t>
      </w:r>
      <w:r w:rsidR="000D09CF">
        <w:rPr>
          <w:rFonts w:ascii="Times New Roman" w:hAnsi="Times New Roman" w:cs="Times New Roman"/>
          <w:kern w:val="0"/>
          <w14:ligatures w14:val="none"/>
        </w:rPr>
        <w:t xml:space="preserve"> </w:t>
      </w:r>
      <w:r w:rsidR="002E72FB">
        <w:rPr>
          <w:rFonts w:ascii="Times New Roman" w:hAnsi="Times New Roman" w:cs="Times New Roman"/>
          <w:kern w:val="0"/>
          <w14:ligatures w14:val="none"/>
        </w:rPr>
        <w:t>–</w:t>
      </w:r>
      <w:r>
        <w:rPr>
          <w:rFonts w:ascii="Times New Roman" w:hAnsi="Times New Roman" w:cs="Times New Roman"/>
          <w:kern w:val="0"/>
          <w14:ligatures w14:val="none"/>
        </w:rPr>
        <w:t xml:space="preserve"> wychowawcze</w:t>
      </w:r>
      <w:r w:rsidR="002E72FB">
        <w:rPr>
          <w:rFonts w:ascii="Times New Roman" w:hAnsi="Times New Roman" w:cs="Times New Roman"/>
          <w:kern w:val="0"/>
          <w14:ligatures w14:val="none"/>
        </w:rPr>
        <w:t xml:space="preserve">, a także Pełnomocnik Burmistrza ds. Rozwiązywania Problemów Alkoholowych i Narkomanii.                        W 2025r. zorganizował 4 warsztaty profilaktyczne dla dzieci i młodzieży w zakresie radzenia sobie z przejawami agresji, przemocy domowej i cyberprzemocy, w których udział wzięło 1140 osób </w:t>
      </w:r>
      <w:r>
        <w:rPr>
          <w:rFonts w:ascii="Times New Roman" w:hAnsi="Times New Roman" w:cs="Times New Roman"/>
          <w:kern w:val="0"/>
          <w14:ligatures w14:val="none"/>
        </w:rPr>
        <w:t xml:space="preserve">. </w:t>
      </w:r>
      <w:r w:rsidR="002E72FB">
        <w:rPr>
          <w:rFonts w:ascii="Times New Roman" w:hAnsi="Times New Roman" w:cs="Times New Roman"/>
          <w:kern w:val="0"/>
          <w14:ligatures w14:val="none"/>
        </w:rPr>
        <w:t xml:space="preserve">W dwóch szkołach w klasach 8 i 7 były prowadzone 2 rekomendowane programy profilaktyczne. </w:t>
      </w:r>
    </w:p>
    <w:p w14:paraId="128DBF8F" w14:textId="00AFF5EF" w:rsidR="00CC73DF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W 202</w:t>
      </w:r>
      <w:r w:rsidR="00110302">
        <w:rPr>
          <w:rFonts w:ascii="Times New Roman" w:hAnsi="Times New Roman" w:cs="Times New Roman"/>
          <w:kern w:val="0"/>
          <w14:ligatures w14:val="none"/>
        </w:rPr>
        <w:t>5</w:t>
      </w:r>
      <w:r>
        <w:rPr>
          <w:rFonts w:ascii="Times New Roman" w:hAnsi="Times New Roman" w:cs="Times New Roman"/>
          <w:kern w:val="0"/>
          <w14:ligatures w14:val="none"/>
        </w:rPr>
        <w:t xml:space="preserve"> roku 8 szkół podstawowych oraz 3 szkoły ponadpodstawowe działające na terenie Gminy Kruszwica przystąpiły do ogólnopolskich i lokalnych kampanii społecznych dotyczących przeciwdziałania przemocy domowej i cyberprzemocy: </w:t>
      </w:r>
    </w:p>
    <w:p w14:paraId="22D3E28D" w14:textId="786B38CE" w:rsidR="00CC73DF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Do Ogólnopolskiej Kampanii Dzieciństwo Bez Przemocy przystąpił Miejsko-Gminny Ośrodek Pomocy Społecznej w Kruszwicy, K</w:t>
      </w:r>
      <w:r w:rsidR="00110302">
        <w:rPr>
          <w:rFonts w:ascii="Times New Roman" w:hAnsi="Times New Roman" w:cs="Times New Roman"/>
          <w:kern w:val="0"/>
          <w14:ligatures w14:val="none"/>
        </w:rPr>
        <w:t>l</w:t>
      </w:r>
      <w:r>
        <w:rPr>
          <w:rFonts w:ascii="Times New Roman" w:hAnsi="Times New Roman" w:cs="Times New Roman"/>
          <w:kern w:val="0"/>
          <w14:ligatures w14:val="none"/>
        </w:rPr>
        <w:t xml:space="preserve">ub Senior + </w:t>
      </w:r>
      <w:r w:rsidR="00110302">
        <w:rPr>
          <w:rFonts w:ascii="Times New Roman" w:hAnsi="Times New Roman" w:cs="Times New Roman"/>
          <w:kern w:val="0"/>
          <w14:ligatures w14:val="none"/>
        </w:rPr>
        <w:t xml:space="preserve">, placówki oświatowe z gminy Kruszwica, Środowiskowy Dom Samopomocy. W okresie od 6 października do 19 listopada 2025r. podejmowano szereg inicjatyw min. przygotowano spot społeczny, zorganizowano debatę dla osób pracujących w obszarze przeciwdziałania przemocy domowej, prowadzono zajęcia edukacyjne dla dzieci i młodzieży </w:t>
      </w:r>
      <w:r w:rsidR="000E36BE">
        <w:rPr>
          <w:rFonts w:ascii="Times New Roman" w:hAnsi="Times New Roman" w:cs="Times New Roman"/>
          <w:kern w:val="0"/>
          <w14:ligatures w14:val="none"/>
        </w:rPr>
        <w:t xml:space="preserve"> w szkołach, a także spotkania wspierające rodziców </w:t>
      </w:r>
      <w:r w:rsidR="0040573E">
        <w:rPr>
          <w:rFonts w:ascii="Times New Roman" w:hAnsi="Times New Roman" w:cs="Times New Roman"/>
          <w:kern w:val="0"/>
          <w14:ligatures w14:val="none"/>
        </w:rPr>
        <w:t xml:space="preserve">                                 </w:t>
      </w:r>
      <w:r w:rsidR="000E36BE">
        <w:rPr>
          <w:rFonts w:ascii="Times New Roman" w:hAnsi="Times New Roman" w:cs="Times New Roman"/>
          <w:kern w:val="0"/>
          <w14:ligatures w14:val="none"/>
        </w:rPr>
        <w:t xml:space="preserve">w wychowaniu bez przemocy. Zorganizowano również rajd rowerowy, konkurs plastyczny </w:t>
      </w:r>
      <w:r w:rsidR="0040573E">
        <w:rPr>
          <w:rFonts w:ascii="Times New Roman" w:hAnsi="Times New Roman" w:cs="Times New Roman"/>
          <w:kern w:val="0"/>
          <w14:ligatures w14:val="none"/>
        </w:rPr>
        <w:t xml:space="preserve">                    </w:t>
      </w:r>
      <w:r w:rsidR="000E36BE">
        <w:rPr>
          <w:rFonts w:ascii="Times New Roman" w:hAnsi="Times New Roman" w:cs="Times New Roman"/>
          <w:kern w:val="0"/>
          <w14:ligatures w14:val="none"/>
        </w:rPr>
        <w:t>i wiele innych. W dniu finału tj. 19.11.2025r. Miejsko- Gminny Ośrodek Pomocy Społecznej oraz Klub Senior +</w:t>
      </w:r>
      <w:r w:rsidR="0040573E">
        <w:rPr>
          <w:rFonts w:ascii="Times New Roman" w:hAnsi="Times New Roman" w:cs="Times New Roman"/>
          <w:kern w:val="0"/>
          <w14:ligatures w14:val="none"/>
        </w:rPr>
        <w:t xml:space="preserve"> </w:t>
      </w:r>
      <w:r w:rsidR="000E36BE">
        <w:rPr>
          <w:rFonts w:ascii="Times New Roman" w:hAnsi="Times New Roman" w:cs="Times New Roman"/>
          <w:kern w:val="0"/>
          <w14:ligatures w14:val="none"/>
        </w:rPr>
        <w:t xml:space="preserve">w Kruszwicy zorganizowali marsz poparcia, w którym wzięli udział: Środowiskowy Dom Samopomocy, Liceum Ogólnokształcące im. Juliusza Słowackiego </w:t>
      </w:r>
      <w:r w:rsidR="0040573E">
        <w:rPr>
          <w:rFonts w:ascii="Times New Roman" w:hAnsi="Times New Roman" w:cs="Times New Roman"/>
          <w:kern w:val="0"/>
          <w14:ligatures w14:val="none"/>
        </w:rPr>
        <w:t xml:space="preserve">                        </w:t>
      </w:r>
      <w:r w:rsidR="000E36BE">
        <w:rPr>
          <w:rFonts w:ascii="Times New Roman" w:hAnsi="Times New Roman" w:cs="Times New Roman"/>
          <w:kern w:val="0"/>
          <w14:ligatures w14:val="none"/>
        </w:rPr>
        <w:t xml:space="preserve">w Kruszwicy, szkoła Podstawowa Nr 2 w Kruszwicy oraz Młodzieżowy Ośrodek Wychowawczy w Kruszwicy. Uczestnicy wspólnie wyrazili swój sprzeciw wobec krzywdzenia dzieci. O godzinie 17:00 na terenie gminy podświetlono na czerwono wiele budynków, w tym Mysią Wieże w symbolicznym geście sprzeciwu wobec krzywdzenia dzieci. </w:t>
      </w:r>
    </w:p>
    <w:p w14:paraId="6DC2F350" w14:textId="10CFDBFE" w:rsidR="00CC73DF" w:rsidRDefault="00CC73DF" w:rsidP="000E36BE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W ramach </w:t>
      </w:r>
      <w:r w:rsidR="000E36BE">
        <w:rPr>
          <w:rFonts w:ascii="Times New Roman" w:hAnsi="Times New Roman" w:cs="Times New Roman"/>
          <w:kern w:val="0"/>
          <w14:ligatures w14:val="none"/>
        </w:rPr>
        <w:t xml:space="preserve">działań profilaktycznych w bazie edukacyjnej Nadgoplańskiego Parku Tysiąclecia Miejsko- Gminny Ośrodek Pomocy Społecznej zorganizował festyn, w którym uczestniczyły 44 osoby tj. rodzicie z dziećmi z Gminy Kruszwica. Były to rodziny, w których była już lub jest prowadzona procedura „Niebieskie Karty” lub z rodzin o niskich kompetencjach wychowawczych. Zorganizowano pogadankę profilaktyczną, omówiono zjawisko przemocy, skutki doświadczania przemocy, sposoby radzenia sobie z przemocą. </w:t>
      </w:r>
    </w:p>
    <w:p w14:paraId="6AFEEF4C" w14:textId="2003C021" w:rsidR="00CC73DF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Placówki oświatowe podejmowały również szkolenia dla rodziców z zakresu przemocy domowej. Na podstawie informacji ze szkół ustalono, że w </w:t>
      </w:r>
      <w:r w:rsidR="00890632">
        <w:rPr>
          <w:rFonts w:ascii="Times New Roman" w:hAnsi="Times New Roman" w:cs="Times New Roman"/>
          <w:kern w:val="0"/>
          <w14:ligatures w14:val="none"/>
        </w:rPr>
        <w:t>3</w:t>
      </w:r>
      <w:r>
        <w:rPr>
          <w:rFonts w:ascii="Times New Roman" w:hAnsi="Times New Roman" w:cs="Times New Roman"/>
          <w:kern w:val="0"/>
          <w14:ligatures w14:val="none"/>
        </w:rPr>
        <w:t xml:space="preserve"> szkołach zorganizowano spotka</w:t>
      </w:r>
      <w:r w:rsidR="00890632">
        <w:rPr>
          <w:rFonts w:ascii="Times New Roman" w:hAnsi="Times New Roman" w:cs="Times New Roman"/>
          <w:kern w:val="0"/>
          <w14:ligatures w14:val="none"/>
        </w:rPr>
        <w:t>nia</w:t>
      </w:r>
      <w:r>
        <w:rPr>
          <w:rFonts w:ascii="Times New Roman" w:hAnsi="Times New Roman" w:cs="Times New Roman"/>
          <w:kern w:val="0"/>
          <w14:ligatures w14:val="none"/>
        </w:rPr>
        <w:t xml:space="preserve"> edukacyjn</w:t>
      </w:r>
      <w:r w:rsidR="00890632">
        <w:rPr>
          <w:rFonts w:ascii="Times New Roman" w:hAnsi="Times New Roman" w:cs="Times New Roman"/>
          <w:kern w:val="0"/>
          <w14:ligatures w14:val="none"/>
        </w:rPr>
        <w:t>e</w:t>
      </w:r>
      <w:r>
        <w:rPr>
          <w:rFonts w:ascii="Times New Roman" w:hAnsi="Times New Roman" w:cs="Times New Roman"/>
          <w:kern w:val="0"/>
          <w14:ligatures w14:val="none"/>
        </w:rPr>
        <w:t xml:space="preserve"> dla rodziców, w których wzięło udział </w:t>
      </w:r>
      <w:r w:rsidR="00890632">
        <w:rPr>
          <w:rFonts w:ascii="Times New Roman" w:hAnsi="Times New Roman" w:cs="Times New Roman"/>
          <w:kern w:val="0"/>
          <w14:ligatures w14:val="none"/>
        </w:rPr>
        <w:t>80 odbiorców</w:t>
      </w:r>
      <w:r>
        <w:rPr>
          <w:rFonts w:ascii="Times New Roman" w:hAnsi="Times New Roman" w:cs="Times New Roman"/>
          <w:kern w:val="0"/>
          <w14:ligatures w14:val="none"/>
        </w:rPr>
        <w:t>.</w:t>
      </w:r>
    </w:p>
    <w:p w14:paraId="0290661B" w14:textId="1F42C9A0" w:rsidR="00CC73DF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W sposób ciągły w lokalnych mediach i na stronach internetowych umieszczane są informacje o instytucjach, które udzielają pomocy w zakresie przemocy domowej, udostępniane są numery telefonów min. Kujawsko-Pomorskiej Niebieskiej Linii. Zlecono druk plakatów, ulotek, które </w:t>
      </w:r>
      <w:r>
        <w:rPr>
          <w:rFonts w:ascii="Times New Roman" w:hAnsi="Times New Roman" w:cs="Times New Roman"/>
          <w:kern w:val="0"/>
          <w14:ligatures w14:val="none"/>
        </w:rPr>
        <w:lastRenderedPageBreak/>
        <w:t>były rozkolportowane na tablicach ogłoszeń w sołectwach i instytucjach publicznych.</w:t>
      </w:r>
      <w:r w:rsidR="00890632">
        <w:rPr>
          <w:rFonts w:ascii="Times New Roman" w:hAnsi="Times New Roman" w:cs="Times New Roman"/>
          <w:kern w:val="0"/>
          <w14:ligatures w14:val="none"/>
        </w:rPr>
        <w:t xml:space="preserve"> Publikowane są również m</w:t>
      </w:r>
      <w:r w:rsidR="00467E84">
        <w:rPr>
          <w:rFonts w:ascii="Times New Roman" w:hAnsi="Times New Roman" w:cs="Times New Roman"/>
          <w:kern w:val="0"/>
          <w14:ligatures w14:val="none"/>
        </w:rPr>
        <w:t>a</w:t>
      </w:r>
      <w:r w:rsidR="00890632">
        <w:rPr>
          <w:rFonts w:ascii="Times New Roman" w:hAnsi="Times New Roman" w:cs="Times New Roman"/>
          <w:kern w:val="0"/>
          <w14:ligatures w14:val="none"/>
        </w:rPr>
        <w:t xml:space="preserve">teriały w ramach </w:t>
      </w:r>
      <w:r w:rsidR="00467E84">
        <w:rPr>
          <w:rFonts w:ascii="Times New Roman" w:hAnsi="Times New Roman" w:cs="Times New Roman"/>
          <w:kern w:val="0"/>
          <w14:ligatures w14:val="none"/>
        </w:rPr>
        <w:t>ogólnopolskiej</w:t>
      </w:r>
      <w:r w:rsidR="00890632">
        <w:rPr>
          <w:rFonts w:ascii="Times New Roman" w:hAnsi="Times New Roman" w:cs="Times New Roman"/>
          <w:kern w:val="0"/>
          <w14:ligatures w14:val="none"/>
        </w:rPr>
        <w:t xml:space="preserve"> kampanii „ Stop Przemocy”. </w:t>
      </w:r>
    </w:p>
    <w:p w14:paraId="78A9CE7B" w14:textId="1047D099" w:rsidR="00CC73DF" w:rsidRPr="00F77E94" w:rsidRDefault="00CC73DF" w:rsidP="00CC73DF">
      <w:pPr>
        <w:tabs>
          <w:tab w:val="left" w:pos="851"/>
        </w:tabs>
        <w:spacing w:line="259" w:lineRule="auto"/>
        <w:contextualSpacing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ab/>
        <w:t>Każda osoba powołana do Zespołu Interdyscyplinarnego powinna w ciągu 12 miesięcy od powołania przejść obowiązkowe szkolenie realizowane przez samorząd województwa.                   W 202</w:t>
      </w:r>
      <w:r w:rsidR="00467E84">
        <w:rPr>
          <w:rFonts w:ascii="Times New Roman" w:hAnsi="Times New Roman" w:cs="Times New Roman"/>
          <w:kern w:val="0"/>
          <w14:ligatures w14:val="none"/>
        </w:rPr>
        <w:t xml:space="preserve">5 </w:t>
      </w:r>
      <w:r>
        <w:rPr>
          <w:rFonts w:ascii="Times New Roman" w:hAnsi="Times New Roman" w:cs="Times New Roman"/>
          <w:kern w:val="0"/>
          <w14:ligatures w14:val="none"/>
        </w:rPr>
        <w:t xml:space="preserve">r. w takim szkoleniu udział wzięły </w:t>
      </w:r>
      <w:r w:rsidR="00467E84">
        <w:rPr>
          <w:rFonts w:ascii="Times New Roman" w:hAnsi="Times New Roman" w:cs="Times New Roman"/>
          <w:kern w:val="0"/>
          <w14:ligatures w14:val="none"/>
        </w:rPr>
        <w:t>6</w:t>
      </w:r>
      <w:r>
        <w:rPr>
          <w:rFonts w:ascii="Times New Roman" w:hAnsi="Times New Roman" w:cs="Times New Roman"/>
          <w:kern w:val="0"/>
          <w14:ligatures w14:val="none"/>
        </w:rPr>
        <w:t xml:space="preserve"> spośród 10 członków Zespołu Interdyscyplinarnego.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14:ligatures w14:val="none"/>
        </w:rPr>
        <w:t xml:space="preserve">Niezależnie od w/w szkolenia wskazane jest organizowanie szkoleń </w:t>
      </w:r>
      <w:r w:rsidR="0040573E">
        <w:rPr>
          <w:rFonts w:ascii="Times New Roman" w:hAnsi="Times New Roman" w:cs="Times New Roman"/>
          <w:kern w:val="0"/>
          <w14:ligatures w14:val="none"/>
        </w:rPr>
        <w:t xml:space="preserve">                    </w:t>
      </w:r>
      <w:r>
        <w:rPr>
          <w:rFonts w:ascii="Times New Roman" w:hAnsi="Times New Roman" w:cs="Times New Roman"/>
          <w:kern w:val="0"/>
          <w14:ligatures w14:val="none"/>
        </w:rPr>
        <w:t xml:space="preserve">i warsztatów dla członków Zespołu Interdyscyplinarnego i Grup Diagnostyczno-Pomocowych. W związku z powyższym zorganizowano szkolenie „ </w:t>
      </w:r>
      <w:r w:rsidR="00A16AB8">
        <w:rPr>
          <w:rFonts w:ascii="Times New Roman" w:hAnsi="Times New Roman" w:cs="Times New Roman"/>
          <w:kern w:val="0"/>
          <w14:ligatures w14:val="none"/>
        </w:rPr>
        <w:t>Rozpoznawanie przemocy domowej doznawanej przez dzieci i podejmowanie interwencji</w:t>
      </w:r>
      <w:r>
        <w:rPr>
          <w:rFonts w:ascii="Times New Roman" w:hAnsi="Times New Roman" w:cs="Times New Roman"/>
          <w:kern w:val="0"/>
          <w14:ligatures w14:val="none"/>
        </w:rPr>
        <w:t xml:space="preserve">” , w którym udział wzięło </w:t>
      </w:r>
      <w:r w:rsidR="00A16AB8">
        <w:rPr>
          <w:rFonts w:ascii="Times New Roman" w:hAnsi="Times New Roman" w:cs="Times New Roman"/>
          <w:kern w:val="0"/>
          <w14:ligatures w14:val="none"/>
        </w:rPr>
        <w:t xml:space="preserve">30 </w:t>
      </w:r>
      <w:r>
        <w:rPr>
          <w:rFonts w:ascii="Times New Roman" w:hAnsi="Times New Roman" w:cs="Times New Roman"/>
          <w:kern w:val="0"/>
          <w14:ligatures w14:val="none"/>
        </w:rPr>
        <w:t>osób: pracownicy socjalni, asystenci rodziny, psycholog z Miejsko-Gminnego Ośrodka Pomocy Społecznej w Kruszwicy, dzielnicowi z Komisariatu Policji w Kruszwicy, pielęgniark</w:t>
      </w:r>
      <w:r w:rsidR="00A16AB8">
        <w:rPr>
          <w:rFonts w:ascii="Times New Roman" w:hAnsi="Times New Roman" w:cs="Times New Roman"/>
          <w:kern w:val="0"/>
          <w14:ligatures w14:val="none"/>
        </w:rPr>
        <w:t>i</w:t>
      </w:r>
      <w:r>
        <w:rPr>
          <w:rFonts w:ascii="Times New Roman" w:hAnsi="Times New Roman" w:cs="Times New Roman"/>
          <w:kern w:val="0"/>
          <w14:ligatures w14:val="none"/>
        </w:rPr>
        <w:t xml:space="preserve"> z NZOZ Twoje Zdrowie</w:t>
      </w:r>
      <w:r w:rsidR="00A16AB8">
        <w:rPr>
          <w:rFonts w:ascii="Times New Roman" w:hAnsi="Times New Roman" w:cs="Times New Roman"/>
          <w:kern w:val="0"/>
          <w14:ligatures w14:val="none"/>
        </w:rPr>
        <w:t xml:space="preserve"> i GPLR Nasz Lekarz oraz przedstawiciele placówek oświatowych z gminy Kruszwica.</w:t>
      </w:r>
      <w:r w:rsidRPr="00F77E94">
        <w:rPr>
          <w:rFonts w:ascii="Times New Roman" w:hAnsi="Times New Roman" w:cs="Times New Roman"/>
          <w:kern w:val="0"/>
          <w14:ligatures w14:val="none"/>
        </w:rPr>
        <w:t>.</w:t>
      </w:r>
    </w:p>
    <w:p w14:paraId="797F288E" w14:textId="77777777" w:rsidR="0040573E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 xml:space="preserve">                   </w:t>
      </w:r>
    </w:p>
    <w:p w14:paraId="3144A170" w14:textId="7743A789" w:rsidR="00CC73DF" w:rsidRPr="00F77E94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b/>
          <w:bCs/>
          <w:kern w:val="0"/>
          <w14:ligatures w14:val="none"/>
        </w:rPr>
        <w:t>PODSUMOWANIE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30F22286" w14:textId="69F13CAA" w:rsidR="00CC73DF" w:rsidRDefault="00CC73DF" w:rsidP="00CC73DF">
      <w:pPr>
        <w:tabs>
          <w:tab w:val="left" w:pos="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 xml:space="preserve">Realizacja zadań określonych w </w:t>
      </w:r>
      <w:r w:rsidRPr="00432742">
        <w:rPr>
          <w:rFonts w:ascii="Times New Roman" w:hAnsi="Times New Roman" w:cs="Times New Roman"/>
          <w:kern w:val="0"/>
          <w14:ligatures w14:val="none"/>
        </w:rPr>
        <w:t>Program</w:t>
      </w:r>
      <w:r>
        <w:rPr>
          <w:rFonts w:ascii="Times New Roman" w:hAnsi="Times New Roman" w:cs="Times New Roman"/>
          <w:kern w:val="0"/>
          <w14:ligatures w14:val="none"/>
        </w:rPr>
        <w:t>ie</w:t>
      </w:r>
      <w:r w:rsidRPr="00432742">
        <w:rPr>
          <w:rFonts w:ascii="Times New Roman" w:hAnsi="Times New Roman" w:cs="Times New Roman"/>
          <w:kern w:val="0"/>
          <w14:ligatures w14:val="none"/>
        </w:rPr>
        <w:t xml:space="preserve"> Przeciwdziałania Przemocy Domowej  i Ochrony Osób Doznających Przemocy Domowej w Gminie Kruszwica</w:t>
      </w:r>
      <w:r>
        <w:rPr>
          <w:rFonts w:ascii="Times New Roman" w:hAnsi="Times New Roman" w:cs="Times New Roman"/>
          <w:kern w:val="0"/>
          <w14:ligatures w14:val="none"/>
        </w:rPr>
        <w:t xml:space="preserve"> w 202</w:t>
      </w:r>
      <w:r w:rsidR="00A16AB8">
        <w:rPr>
          <w:rFonts w:ascii="Times New Roman" w:hAnsi="Times New Roman" w:cs="Times New Roman"/>
          <w:kern w:val="0"/>
          <w14:ligatures w14:val="none"/>
        </w:rPr>
        <w:t>5</w:t>
      </w:r>
      <w:r>
        <w:rPr>
          <w:rFonts w:ascii="Times New Roman" w:hAnsi="Times New Roman" w:cs="Times New Roman"/>
          <w:kern w:val="0"/>
          <w14:ligatures w14:val="none"/>
        </w:rPr>
        <w:t xml:space="preserve"> r. 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przyczyniła się                          </w:t>
      </w:r>
      <w:r>
        <w:rPr>
          <w:rFonts w:ascii="Times New Roman" w:hAnsi="Times New Roman" w:cs="Times New Roman"/>
          <w:kern w:val="0"/>
          <w14:ligatures w14:val="none"/>
        </w:rPr>
        <w:t xml:space="preserve">do </w:t>
      </w:r>
      <w:r w:rsidRPr="00F77E94">
        <w:rPr>
          <w:rFonts w:ascii="Times New Roman" w:hAnsi="Times New Roman" w:cs="Times New Roman"/>
          <w:kern w:val="0"/>
          <w14:ligatures w14:val="none"/>
        </w:rPr>
        <w:t>podniesienia świadomości społecznej w obszarze przeciwdziałania przemocy domowej oraz zwiększenie wiedzy na temat mechanizmów i skutków przemocy domowej. Poszczególne działania były dostosowane do zmieniających się potrzeb i zagrożeń. Uwzględniały                                     w szczególności zapobieganie zjawisku przemocy poprzez realizację oddziaływań profilaktycznych</w:t>
      </w:r>
      <w:r>
        <w:rPr>
          <w:rFonts w:ascii="Times New Roman" w:hAnsi="Times New Roman" w:cs="Times New Roman"/>
          <w:kern w:val="0"/>
          <w14:ligatures w14:val="none"/>
        </w:rPr>
        <w:t>.</w:t>
      </w:r>
    </w:p>
    <w:p w14:paraId="54234A8A" w14:textId="370160A1" w:rsidR="00CC73DF" w:rsidRPr="00F77E94" w:rsidRDefault="00CC73DF" w:rsidP="00CC73DF">
      <w:pPr>
        <w:tabs>
          <w:tab w:val="left" w:pos="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 xml:space="preserve">Reasumując: </w:t>
      </w:r>
      <w:r>
        <w:rPr>
          <w:rFonts w:ascii="Times New Roman" w:hAnsi="Times New Roman" w:cs="Times New Roman"/>
          <w:kern w:val="0"/>
          <w14:ligatures w14:val="none"/>
        </w:rPr>
        <w:t>P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odczas realizacji Programu Przeciwdziałania Przemocy </w:t>
      </w:r>
      <w:r>
        <w:rPr>
          <w:rFonts w:ascii="Times New Roman" w:hAnsi="Times New Roman" w:cs="Times New Roman"/>
          <w:kern w:val="0"/>
          <w14:ligatures w14:val="none"/>
        </w:rPr>
        <w:t>Domowej i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Ochrony </w:t>
      </w:r>
      <w:r>
        <w:rPr>
          <w:rFonts w:ascii="Times New Roman" w:hAnsi="Times New Roman" w:cs="Times New Roman"/>
          <w:kern w:val="0"/>
          <w14:ligatures w14:val="none"/>
        </w:rPr>
        <w:t>Osób Doznających Przemocy domowej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w Gminie Kruszwica w roku 202</w:t>
      </w:r>
      <w:r w:rsidR="00A16AB8">
        <w:rPr>
          <w:rFonts w:ascii="Times New Roman" w:hAnsi="Times New Roman" w:cs="Times New Roman"/>
          <w:kern w:val="0"/>
          <w14:ligatures w14:val="none"/>
        </w:rPr>
        <w:t>5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uzyskano zakładane rezultaty. </w:t>
      </w:r>
    </w:p>
    <w:p w14:paraId="68EF847F" w14:textId="77777777" w:rsidR="00CC73DF" w:rsidRPr="00F77E94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b/>
          <w:bCs/>
          <w:kern w:val="0"/>
          <w14:ligatures w14:val="none"/>
        </w:rPr>
        <w:t>REKOMENDACJE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47BAD959" w14:textId="77777777" w:rsidR="00CC73DF" w:rsidRPr="00F77E94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F77E94">
        <w:rPr>
          <w:rFonts w:ascii="Times New Roman" w:hAnsi="Times New Roman" w:cs="Times New Roman"/>
          <w:kern w:val="0"/>
          <w14:ligatures w14:val="none"/>
        </w:rPr>
        <w:t xml:space="preserve">W ramach przeciwdziałania przemocy </w:t>
      </w:r>
      <w:r>
        <w:rPr>
          <w:rFonts w:ascii="Times New Roman" w:hAnsi="Times New Roman" w:cs="Times New Roman"/>
          <w:kern w:val="0"/>
          <w14:ligatures w14:val="none"/>
        </w:rPr>
        <w:t>domowej</w:t>
      </w:r>
      <w:r w:rsidRPr="00F77E94">
        <w:rPr>
          <w:rFonts w:ascii="Times New Roman" w:hAnsi="Times New Roman" w:cs="Times New Roman"/>
          <w:kern w:val="0"/>
          <w14:ligatures w14:val="none"/>
        </w:rPr>
        <w:t xml:space="preserve"> zaleca się dalsze prowadzenie kampanii informacyjnych dotyczących negatywnych skutków społecznych i prawnych wynikających ze stosowanie przemocy, a także mechanizmów przemocy. W tym celu skuteczne mogą okazać się rozpowszechniane wśród mieszkańców ulotki na temat możliwych form pomocy                                 w przypadku wystąpienia w rodzinie zjawiska przemocy, broszury lub rozmieszczone na terenie Gminy plakaty. Aby zwiększyć skuteczność prowadzonych działań profilaktycznych rekomenduje się zachować i rozwijać stałą współpracę pomiędzy instytucjami oraz organizacjami działającymi w obszarze przemocy oraz w dalszym ciągu organizować szkolenia i kursy mające na celu podnoszenie kompetencji zatrudnionej kadry pracującej z rodzinami,                    w których występuje problem przemocy.</w:t>
      </w:r>
    </w:p>
    <w:p w14:paraId="663103AC" w14:textId="77777777" w:rsidR="00CC73DF" w:rsidRPr="00F77E94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0166BD3F" w14:textId="77777777" w:rsidR="00CC73DF" w:rsidRPr="00F77E94" w:rsidRDefault="00CC73DF" w:rsidP="00CC73DF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0676CD19" w14:textId="3E35ACED" w:rsidR="00CC73DF" w:rsidRPr="0040573E" w:rsidRDefault="00CC73DF" w:rsidP="0040573E">
      <w:pPr>
        <w:tabs>
          <w:tab w:val="left" w:pos="851"/>
        </w:tabs>
        <w:spacing w:line="259" w:lineRule="auto"/>
        <w:jc w:val="both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F77E94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Sporządziła: Magdalena Jaskulska</w:t>
      </w:r>
      <w:r w:rsidR="0040573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, Alicja Cieślak</w:t>
      </w:r>
    </w:p>
    <w:sectPr w:rsidR="00CC73DF" w:rsidRPr="00405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A09C4"/>
    <w:multiLevelType w:val="hybridMultilevel"/>
    <w:tmpl w:val="979E2332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0843B0"/>
    <w:multiLevelType w:val="hybridMultilevel"/>
    <w:tmpl w:val="7542D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8B35F6"/>
    <w:multiLevelType w:val="hybridMultilevel"/>
    <w:tmpl w:val="0CAEEF08"/>
    <w:lvl w:ilvl="0" w:tplc="F5601D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327320">
    <w:abstractNumId w:val="0"/>
  </w:num>
  <w:num w:numId="2" w16cid:durableId="568347150">
    <w:abstractNumId w:val="1"/>
  </w:num>
  <w:num w:numId="3" w16cid:durableId="4507132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3DF"/>
    <w:rsid w:val="000D09CF"/>
    <w:rsid w:val="000E078B"/>
    <w:rsid w:val="000E36BE"/>
    <w:rsid w:val="00110302"/>
    <w:rsid w:val="00154088"/>
    <w:rsid w:val="002C69B6"/>
    <w:rsid w:val="002E72FB"/>
    <w:rsid w:val="00335C65"/>
    <w:rsid w:val="0040573E"/>
    <w:rsid w:val="00467E84"/>
    <w:rsid w:val="004B79DF"/>
    <w:rsid w:val="00500F70"/>
    <w:rsid w:val="00597FB6"/>
    <w:rsid w:val="005A4778"/>
    <w:rsid w:val="005C4364"/>
    <w:rsid w:val="00831E22"/>
    <w:rsid w:val="00890632"/>
    <w:rsid w:val="008A6940"/>
    <w:rsid w:val="00A16AB8"/>
    <w:rsid w:val="00A94340"/>
    <w:rsid w:val="00AE37FA"/>
    <w:rsid w:val="00B2471D"/>
    <w:rsid w:val="00CC73DF"/>
    <w:rsid w:val="00EC1C99"/>
    <w:rsid w:val="00ED1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A25BA"/>
  <w15:chartTrackingRefBased/>
  <w15:docId w15:val="{C2C39CED-A9B1-447F-9B53-893FCD609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73DF"/>
  </w:style>
  <w:style w:type="paragraph" w:styleId="Nagwek1">
    <w:name w:val="heading 1"/>
    <w:basedOn w:val="Normalny"/>
    <w:next w:val="Normalny"/>
    <w:link w:val="Nagwek1Znak"/>
    <w:uiPriority w:val="9"/>
    <w:qFormat/>
    <w:rsid w:val="00CC73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73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73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3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73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73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73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73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73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73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73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73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73D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73D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73D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73D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73D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73D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73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73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73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73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73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73D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C73D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73D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73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73D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73DF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CC73D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Liczba Niebieskich Kart w 2025 r.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Niebieskich Kart w 2021r. 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4461-4475-ADD4-1D72377F51D4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4461-4475-ADD4-1D72377F51D4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4461-4475-ADD4-1D72377F51D4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4461-4475-ADD4-1D72377F51D4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38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4461-4475-ADD4-1D72377F51D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Wszczęte przez policję</c:v>
                </c:pt>
                <c:pt idx="1">
                  <c:v>Wszczęte przez pomoc społeczną</c:v>
                </c:pt>
                <c:pt idx="2">
                  <c:v>wszczęte przez oświatę</c:v>
                </c:pt>
                <c:pt idx="3">
                  <c:v>wszczęte przez ochronę zdrowia</c:v>
                </c:pt>
              </c:strCache>
            </c:strRef>
          </c:cat>
          <c:val>
            <c:numRef>
              <c:f>Arkusz1!$B$2:$B$5</c:f>
              <c:numCache>
                <c:formatCode>General</c:formatCode>
                <c:ptCount val="4"/>
                <c:pt idx="0">
                  <c:v>38</c:v>
                </c:pt>
                <c:pt idx="1">
                  <c:v>7</c:v>
                </c:pt>
                <c:pt idx="2">
                  <c:v>2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4461-4475-ADD4-1D72377F51D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1609059679"/>
        <c:axId val="1609062559"/>
      </c:barChart>
      <c:catAx>
        <c:axId val="1609059679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609062559"/>
        <c:crosses val="autoZero"/>
        <c:auto val="1"/>
        <c:lblAlgn val="ctr"/>
        <c:lblOffset val="100"/>
        <c:noMultiLvlLbl val="0"/>
      </c:catAx>
      <c:valAx>
        <c:axId val="16090625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905967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Pakiet 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2406</Words>
  <Characters>14439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Jaskulska</dc:creator>
  <cp:keywords/>
  <dc:description/>
  <cp:lastModifiedBy>Magda Jaskulska</cp:lastModifiedBy>
  <cp:revision>10</cp:revision>
  <cp:lastPrinted>2026-01-16T09:39:00Z</cp:lastPrinted>
  <dcterms:created xsi:type="dcterms:W3CDTF">2026-01-13T12:34:00Z</dcterms:created>
  <dcterms:modified xsi:type="dcterms:W3CDTF">2026-01-16T09:41:00Z</dcterms:modified>
</cp:coreProperties>
</file>