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23B68" w14:textId="29AEDF4F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Or/RM-0052-4/2024     </w:t>
      </w:r>
    </w:p>
    <w:p w14:paraId="307DC6B8" w14:textId="42652253" w:rsidR="00510F09" w:rsidRDefault="009626F4" w:rsidP="00510F0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</w:t>
      </w:r>
      <w:r w:rsidR="00510F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Protokół Nr IV/2024</w:t>
      </w:r>
    </w:p>
    <w:p w14:paraId="643D54B0" w14:textId="6EE3E526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obrad IV sesji Rady Miejskiej w Kruszwicy</w:t>
      </w:r>
    </w:p>
    <w:p w14:paraId="1FE6C798" w14:textId="77777777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2024-2029</w:t>
      </w:r>
    </w:p>
    <w:p w14:paraId="7383DC05" w14:textId="46F4C3AE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odbytej dnia 27 czerwca 2024r.,</w:t>
      </w:r>
    </w:p>
    <w:p w14:paraId="249CA8CC" w14:textId="2B9B7A40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której obrady trwały od godz. 14.oo do godz. 15.40,</w:t>
      </w:r>
    </w:p>
    <w:p w14:paraId="2904730D" w14:textId="77777777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odbywały się w sali sesyjnej Rady Miejskiej.</w:t>
      </w:r>
    </w:p>
    <w:p w14:paraId="2ABE8481" w14:textId="77777777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EE06FA" w14:textId="77777777" w:rsidR="00510F09" w:rsidRDefault="00510F09" w:rsidP="00510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B8E94E9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Sesję otworzył i przewodniczył obradom, Przewodniczący Rady Miejskiej  w Kruszwicy                     p. Aleksander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Budner</w:t>
      </w:r>
      <w:proofErr w:type="spellEnd"/>
    </w:p>
    <w:p w14:paraId="57F3A4A8" w14:textId="77777777" w:rsidR="00510F09" w:rsidRDefault="00510F09" w:rsidP="00510F0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009E2B" w14:textId="77777777" w:rsidR="00510F09" w:rsidRDefault="00510F09" w:rsidP="00510F0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0A8F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sesji udział wzięło 14 radnych, co stanowi kworum do podejmowania uchwał i decyzji   </w:t>
      </w:r>
    </w:p>
    <w:p w14:paraId="651FFC27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  Miejskiej.</w:t>
      </w:r>
    </w:p>
    <w:p w14:paraId="171942E1" w14:textId="2529F701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nieobecny usprawiedliwiony- p. Maciej Wasielewski</w:t>
      </w:r>
    </w:p>
    <w:p w14:paraId="3F277BF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C9956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obrad- p. Katarzyna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Luzinska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C235ED3" w14:textId="77777777" w:rsidR="00510F09" w:rsidRDefault="00510F09" w:rsidP="00510F0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F96B5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udział wzięli:</w:t>
      </w:r>
    </w:p>
    <w:p w14:paraId="5296D1C6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wraz z pracownikami Urzędu Miejskiego,</w:t>
      </w:r>
    </w:p>
    <w:p w14:paraId="7EFA807A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Sołtysi, Przewodniczący Zarządu Osiedli, przedstawiciele prasy.</w:t>
      </w:r>
    </w:p>
    <w:p w14:paraId="6B1FC992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14:paraId="3D84CC9E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AA9680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C82D1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136F5C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Transmisja z obrad- BIP- Prawo miejscowe- transmisja obrad sesji Rady Miejskiej.</w:t>
      </w:r>
    </w:p>
    <w:p w14:paraId="31A3D166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Materiały na daną sesję zamieszczane są również w BIP w zakładce: Prawo lokalne- </w:t>
      </w:r>
    </w:p>
    <w:p w14:paraId="74A4F9A3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materiały na najbliższą sesję.</w:t>
      </w:r>
    </w:p>
    <w:p w14:paraId="7809DC45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543F39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0A46CD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4AD8D3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3FA72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E24502B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6687FF8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FBD6B27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AAF80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6AA9F0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E8D581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5833149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373E1C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9E6A3E6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DAABAB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251424B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2685A2F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F028B3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431919A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A7B4F6F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FAE373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F93D95A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37242FB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A56F20C" w14:textId="3E63684E" w:rsidR="00510F09" w:rsidRP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1.</w:t>
      </w:r>
      <w:r w:rsidRPr="00510F09">
        <w:rPr>
          <w:rFonts w:ascii="Times New Roman" w:eastAsia="Calibri" w:hAnsi="Times New Roman" w:cs="Times New Roman"/>
          <w:sz w:val="24"/>
          <w:szCs w:val="24"/>
          <w:lang w:eastAsia="pl-PL"/>
        </w:rPr>
        <w:t>Otwarcie  obrad  IV sesji  i stwierdzenie  quorum.</w:t>
      </w:r>
    </w:p>
    <w:p w14:paraId="0C3D9D54" w14:textId="4DAF360B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na podstawie listy obecności stwierdził, że w IV sesji uczestniczy 14 radnych, co stanowi kworum do podejmowania uchwał i decyzji Rady. Przypomniał, że obrady są transmitowane.</w:t>
      </w:r>
    </w:p>
    <w:p w14:paraId="7250771F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B9EDB87" w14:textId="32C95F0E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>2. Wybór  sekretarza  obrad- podjęcie uchwały.</w:t>
      </w:r>
    </w:p>
    <w:p w14:paraId="0AC33356" w14:textId="74FFEFBD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IV sesji p. Przewodniczący Rady zaproponował p. Katarzynę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Luzinską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>. Pani radna wyraziła zgodę. Innych kandydatur nie zgłoszono.</w:t>
      </w:r>
    </w:p>
    <w:p w14:paraId="3941B1D9" w14:textId="2EFB75FF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uchwale o wyborze sekretarza obrad. Radni głosowali imiennie:</w:t>
      </w:r>
    </w:p>
    <w:p w14:paraId="1D3B91F0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15A757D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5659F2F5" w14:textId="31AFA5D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53CA83D5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Tomasz </w:t>
      </w:r>
      <w:proofErr w:type="spellStart"/>
      <w:r>
        <w:rPr>
          <w:rFonts w:ascii="Times New Roman" w:hAnsi="Times New Roman" w:cs="Times New Roman"/>
          <w:sz w:val="24"/>
          <w:szCs w:val="24"/>
        </w:rPr>
        <w:t>Frejliszek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1B3072A0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Hanusiak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2CAA1B59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14E7FA27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22747553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68C5ABB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025A99E1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68CDF7E5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40ABFE03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213C8033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290EE677" w14:textId="0D8C951E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Maciej Wasielewski- </w:t>
      </w:r>
      <w:proofErr w:type="spellStart"/>
      <w:r>
        <w:rPr>
          <w:rFonts w:ascii="Times New Roman" w:hAnsi="Times New Roman" w:cs="Times New Roman"/>
          <w:sz w:val="24"/>
          <w:szCs w:val="24"/>
        </w:rPr>
        <w:t>nieobeny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3BAC3713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58C9B78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nie było głosów przeciwnych ani wstrzymujących. Uchwała została przyjęta.</w:t>
      </w:r>
    </w:p>
    <w:p w14:paraId="0D5AA009" w14:textId="77777777" w:rsidR="00510F09" w:rsidRPr="00576F05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8588E3A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>3. Przyjęcie  protokołu  z  obrad 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II</w:t>
      </w: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sesji- podjęcie  uchwały.</w:t>
      </w:r>
    </w:p>
    <w:p w14:paraId="16F1927F" w14:textId="23E308F7" w:rsid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cy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rady przypomniał, że z protokołem można było się zapoznać do dnia dzisiejszej sesji. Pytań, uwag nie zgłoszono i wobec tego Przewodniczący Rady odczytał uchwalę o przyjęciu protokołu z III sesji. Radni głosowali imiennie:</w:t>
      </w:r>
    </w:p>
    <w:p w14:paraId="6764AC22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75815772"/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C2C778F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70F36F4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4601F2A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Tomasz </w:t>
      </w:r>
      <w:proofErr w:type="spellStart"/>
      <w:r>
        <w:rPr>
          <w:rFonts w:ascii="Times New Roman" w:hAnsi="Times New Roman" w:cs="Times New Roman"/>
          <w:sz w:val="24"/>
          <w:szCs w:val="24"/>
        </w:rPr>
        <w:t>Frejliszek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53C7D40D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Hanusiak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341EE492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20337375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70E10EB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04FF748E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572723DB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13977236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34053971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477963E4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16F9F261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Maciej Wasielewski- </w:t>
      </w:r>
      <w:proofErr w:type="spellStart"/>
      <w:r>
        <w:rPr>
          <w:rFonts w:ascii="Times New Roman" w:hAnsi="Times New Roman" w:cs="Times New Roman"/>
          <w:sz w:val="24"/>
          <w:szCs w:val="24"/>
        </w:rPr>
        <w:t>nieobeny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DD430D5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20621AB2" w14:textId="77777777" w:rsidR="00605D79" w:rsidRDefault="00605D79" w:rsidP="00605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głosowało 14 radnych, nie było głosów przeciwnych ani wstrzymujących. Uchwała została przyjęta.</w:t>
      </w:r>
    </w:p>
    <w:p w14:paraId="23AA958F" w14:textId="77777777" w:rsid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646501" w14:textId="77777777" w:rsidR="00605D79" w:rsidRP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bookmarkEnd w:id="0"/>
    <w:p w14:paraId="368B88EB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4. Informacja  Przewodniczących  komisji o pracy komisji w okresie międzysesyjnym.</w:t>
      </w:r>
    </w:p>
    <w:p w14:paraId="1ABC72D4" w14:textId="5C3B8978" w:rsid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poszczególnych komisji przedstawili informację o pracy w okresie międzysesyjnym.</w:t>
      </w:r>
    </w:p>
    <w:p w14:paraId="1F4280F4" w14:textId="3352C527" w:rsid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Rewizyjnej p. Jacek Kaczmarek powiedział, że komisja odbyła trzy posiedzenia, z czego jedno dotyczyło badania sprawozdania z wykonania budżetu Gminy Kruszwica, drugie opracowania planu pracy komisji, czyli planu kontroli i trzecie omówienia tematyki sesji.</w:t>
      </w:r>
    </w:p>
    <w:p w14:paraId="16FCB492" w14:textId="4D73F79D" w:rsidR="00605D79" w:rsidRDefault="00605D7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Skarg, wniosków i petycji p. Maciej Szpolorowski powiedział, że komisja rozpatrywała skargę na Dyrektora Szkoły Podstawowej w Polanowicach, którą uznała za bezzasadną.</w:t>
      </w:r>
    </w:p>
    <w:p w14:paraId="55AA8BE7" w14:textId="458B4289" w:rsidR="005D132D" w:rsidRDefault="005D132D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Budżetu i Rozwoju Gospodarczego p. Bartłomiej Dzwoniarkiewicz powiedział, że komisja odbyła dwa posiedzenia z czego pierwsze było posiedzeniem wspólnym a drugie dotyczyło tematyki sesji.</w:t>
      </w:r>
    </w:p>
    <w:p w14:paraId="014099C7" w14:textId="33956C71" w:rsidR="00605D79" w:rsidRDefault="005D132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Oświaty</w:t>
      </w:r>
      <w:r w:rsidRPr="005D13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Kultury, Sportu, Turystyki i Promocji Gminy poinformował zebranych, że komisja odbyła również dwa posiedzenia: wspólne i przed sesyjne.</w:t>
      </w:r>
    </w:p>
    <w:p w14:paraId="2045A2A2" w14:textId="7A044F3A" w:rsidR="005D132D" w:rsidRPr="005D132D" w:rsidRDefault="005D132D" w:rsidP="005D1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 Komisji Rolnictwa , Gospodarki Komunalnej, Ochrony Środowiska, Spraw Społecznych i Zdrowia p. Tomasz </w:t>
      </w:r>
      <w:proofErr w:type="spellStart"/>
      <w:r>
        <w:rPr>
          <w:rFonts w:ascii="Times New Roman" w:hAnsi="Times New Roman" w:cs="Times New Roman"/>
          <w:sz w:val="24"/>
          <w:szCs w:val="24"/>
        </w:rPr>
        <w:t>Frejliszekk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powiedział, że komisja odbyła trzy posiedzenia; wspólne, przed sesyjne i trzecie dotyczące problemów związanych z wykaszaniem trawy i dbałością o czystość na terenach przyległych i będących w dyspozycji Sołectw i świetlic wiejskich, możliwości wsparcia finansowego Młodzieżowej Drużyny Pożarniczej działającej przy OSP w Woli Wapowskiej </w:t>
      </w:r>
      <w:r w:rsidRPr="005D132D">
        <w:rPr>
          <w:rFonts w:ascii="Times New Roman" w:hAnsi="Times New Roman" w:cs="Times New Roman"/>
          <w:sz w:val="24"/>
          <w:szCs w:val="24"/>
        </w:rPr>
        <w:t>oraz dbałoś</w:t>
      </w:r>
      <w:r>
        <w:rPr>
          <w:rFonts w:ascii="Times New Roman" w:hAnsi="Times New Roman" w:cs="Times New Roman"/>
          <w:sz w:val="24"/>
          <w:szCs w:val="24"/>
        </w:rPr>
        <w:t>ci</w:t>
      </w:r>
      <w:r w:rsidRPr="005D132D">
        <w:rPr>
          <w:rFonts w:ascii="Times New Roman" w:hAnsi="Times New Roman" w:cs="Times New Roman"/>
          <w:sz w:val="24"/>
          <w:szCs w:val="24"/>
        </w:rPr>
        <w:t xml:space="preserve"> o rowy melioracyjne znajdujące się na terenie Sołectwa Grodztwo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7CAA7F" w14:textId="46BD00C5" w:rsidR="005D132D" w:rsidRPr="005D132D" w:rsidRDefault="005D132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32D">
        <w:rPr>
          <w:rFonts w:ascii="Times New Roman" w:hAnsi="Times New Roman" w:cs="Times New Roman"/>
          <w:sz w:val="24"/>
          <w:szCs w:val="24"/>
        </w:rPr>
        <w:t>Uwag nie zgłoszono.</w:t>
      </w:r>
    </w:p>
    <w:p w14:paraId="29FD4FB6" w14:textId="77777777" w:rsidR="005D132D" w:rsidRDefault="005D132D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210746B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>5. Informacja  Burmistrza Kruszwicy o pracy w okresie  międzysesyjnym.</w:t>
      </w:r>
    </w:p>
    <w:p w14:paraId="54F4C1FD" w14:textId="24D318E2" w:rsidR="005D132D" w:rsidRDefault="005D132D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informację, uwag nie zgłoszono.</w:t>
      </w:r>
    </w:p>
    <w:p w14:paraId="12D7F899" w14:textId="77777777" w:rsidR="005D132D" w:rsidRPr="00576F05" w:rsidRDefault="005D132D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C4EE690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>6. Debata nad raportem o stanie Gminy za 2023 rok,</w:t>
      </w:r>
    </w:p>
    <w:p w14:paraId="587FB237" w14:textId="4F5FC906" w:rsidR="009626F4" w:rsidRDefault="009626F4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p. Aleksander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Budner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powiedział, że nie otrzymał zgłoszenia żadnego mówcy do wzięcia udziału w debacie. W związku z powyższym oczytał uchwałę. Radni Głosowali imiennie:</w:t>
      </w:r>
    </w:p>
    <w:p w14:paraId="664ACC0C" w14:textId="77777777" w:rsidR="009626F4" w:rsidRPr="00576F05" w:rsidRDefault="009626F4" w:rsidP="00510F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9F01D46" w14:textId="77777777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podjęcie uchwały</w:t>
      </w:r>
      <w:r w:rsidRPr="00576F0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</w:t>
      </w:r>
      <w:r w:rsidRPr="00576F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Pr="00576F0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sprawie udzielenia Burmistrzowi Kruszwicy wotum zaufania.</w:t>
      </w:r>
    </w:p>
    <w:p w14:paraId="3A348221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0B710A8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0AAE7F8B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635FB37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Tomasz </w:t>
      </w:r>
      <w:proofErr w:type="spellStart"/>
      <w:r>
        <w:rPr>
          <w:rFonts w:ascii="Times New Roman" w:hAnsi="Times New Roman" w:cs="Times New Roman"/>
          <w:sz w:val="24"/>
          <w:szCs w:val="24"/>
        </w:rPr>
        <w:t>Frejliszek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6973B583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Hanusiak</w:t>
      </w:r>
      <w:proofErr w:type="spellEnd"/>
      <w:r>
        <w:rPr>
          <w:rFonts w:ascii="Times New Roman" w:hAnsi="Times New Roman" w:cs="Times New Roman"/>
          <w:sz w:val="24"/>
          <w:szCs w:val="24"/>
        </w:rPr>
        <w:t>- za,</w:t>
      </w:r>
    </w:p>
    <w:p w14:paraId="17075D07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Jacek Kaczmarek- za,</w:t>
      </w:r>
    </w:p>
    <w:p w14:paraId="10888161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5FD823AE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Kowalski- za,</w:t>
      </w:r>
    </w:p>
    <w:p w14:paraId="01DDA1F5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E9ADC04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Michalak- za,</w:t>
      </w:r>
    </w:p>
    <w:p w14:paraId="05F75F2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Sobecki- za,</w:t>
      </w:r>
    </w:p>
    <w:p w14:paraId="7E09E92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Staszak- za,</w:t>
      </w:r>
    </w:p>
    <w:p w14:paraId="5D43624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7D1E0C3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Maciej Wasielewski- </w:t>
      </w:r>
      <w:proofErr w:type="spellStart"/>
      <w:r>
        <w:rPr>
          <w:rFonts w:ascii="Times New Roman" w:hAnsi="Times New Roman" w:cs="Times New Roman"/>
          <w:sz w:val="24"/>
          <w:szCs w:val="24"/>
        </w:rPr>
        <w:t>nieobeny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4C8872F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BF6D5D7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przyjęciem uchwały głosowało 14 radnych, nie było głosów przeciwnych ani wstrzymujących. Uchwała została przyjęta.</w:t>
      </w:r>
    </w:p>
    <w:p w14:paraId="5EC28D0C" w14:textId="77777777" w:rsidR="009626F4" w:rsidRPr="00576F05" w:rsidRDefault="009626F4" w:rsidP="00510F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9FBCC0" w14:textId="77777777" w:rsidR="00510F09" w:rsidRPr="00576F05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Rozpatrzenie i zatwierdzenie sprawozdania finansowego wraz ze sprawozdaniem </w:t>
      </w:r>
    </w:p>
    <w:p w14:paraId="3A19060A" w14:textId="77777777" w:rsidR="00510F09" w:rsidRPr="00576F05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z wykonania budżetu Gminy Kruszwica za 2023r. oraz udzielenia absolutorium   </w:t>
      </w:r>
    </w:p>
    <w:p w14:paraId="6D0983DF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6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Burmistrzowi Kruszwicy z wykonania budżetu Gminy Kruszwica za 2023 r.</w:t>
      </w:r>
    </w:p>
    <w:p w14:paraId="2F108E54" w14:textId="77777777" w:rsidR="009626F4" w:rsidRDefault="009626F4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B09893" w14:textId="078FB49D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Miejskiej p. Aleksander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Budner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powiedział, że sprawozdania wraz z informacją o stanie mienia zostały szczegółowo omówione na posiedzeniach komisji problemowych Rady oraz na wspólnym spotkaniu, które odbyło się również w miesiącu czerwcu. Nikt z osób obecnych na Sali nie zgłosił uwag, zapytań.</w:t>
      </w:r>
    </w:p>
    <w:p w14:paraId="05DA040A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Wobec tego Przewodniczący Rady poprosił Skarbnika Gminy p. Annę Kruszkę o odczytanie opinii Regionalnej Izby Obrachunkowej o sprawozdaniu z wykonania budżetu Gminy Kruszwica za 2023 r., </w:t>
      </w:r>
    </w:p>
    <w:p w14:paraId="17D9B5CC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sprawozdanie finansowe Gminy Kruszwica za 2023 r.,</w:t>
      </w:r>
    </w:p>
    <w:p w14:paraId="16201580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opinia Regionalnej Izby Obrachunkowej o sprawozdaniu z wykonania budżetu Gminy Kruszwica za 2023 r.,</w:t>
      </w:r>
    </w:p>
    <w:p w14:paraId="67E5806D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Skarbnik Gminy p. Anna Kruszka odczytała Uchwałę Nr 5/S/2024 RIO z 18 kwietnia 2024r. Uchwała stanowi załącznik do protokołu.</w:t>
      </w:r>
    </w:p>
    <w:p w14:paraId="6A7CC6E3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informacja o stanie mienia  Gminy Kruszwica na dzień 31 grudnia 2023 r.,</w:t>
      </w:r>
    </w:p>
    <w:p w14:paraId="4FE6E4E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przedstawienie stanowiska Komisji Rewizyjnej w sprawie absolutorium dla Burmistrza Kruszwicy za 2023 r.,</w:t>
      </w:r>
    </w:p>
    <w:p w14:paraId="67E77396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Stanowisko przedstawił Przewodniczący Komisji Rewizyjnej p. Jacek Kaczmarek. Protokół nr 1/2024 wraz z Uchwałą Nr 1/2024 komisji i opinią  stanowi załącznik do protokołu.</w:t>
      </w:r>
    </w:p>
    <w:p w14:paraId="354A384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opinia Regionalnej Izby Obrachunkowej o wniosku Komisji Rewizyjnej w sprawie  absolutorium dla Burmistrza Kruszwicy za 2023 r.,</w:t>
      </w:r>
    </w:p>
    <w:p w14:paraId="7B5CEBA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Skarbnik Gminy p. Anna Kruszka odczytała  Uchwalę Nr 9/Kr/2024 RIO w sprawie wyrażenia opinii o uchwale Komisji rewizyjnej Rady Miejskiej w Kruszwicy w sprawie udzielenia absolutorium Burmistrzowi Kruszwicy za 2023 rok. Uchwala stanowi załącznik do protokołu.</w:t>
      </w:r>
    </w:p>
    <w:p w14:paraId="36C86D69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dyskusja,</w:t>
      </w:r>
    </w:p>
    <w:p w14:paraId="421A1A9A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otworzył dyskusję. </w:t>
      </w:r>
    </w:p>
    <w:p w14:paraId="7E7B6E64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p. Tomasz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Frejliszek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powiedział, że dla niego paradoksem jest to, że obecna Rada zatwierdza plan finansowy za 2023 rok i realizację starego budżetu przez poprzednią Radę, Burmistrza itd., dlatego p. radny wstrzyma się od głosowania.</w:t>
      </w:r>
    </w:p>
    <w:p w14:paraId="6046FA79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odpowiedział, że tak stanowią przepisy. Po tych słowach zamknął dyskusję, gdyż nie było chętnych do zabrania głosu. </w:t>
      </w:r>
    </w:p>
    <w:p w14:paraId="1E03CF72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podjęcie uchwały w sprawie zatwierdzenia sprawozdania finansowego wraz </w:t>
      </w:r>
    </w:p>
    <w:p w14:paraId="133A19F0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ze sprawozdaniem z wykonania budżetu Gminy Kruszwica za 2023 r.,</w:t>
      </w:r>
    </w:p>
    <w:p w14:paraId="3701D7A4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p. Aleksander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Budner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odczytał uchwalę. Radni głosowali imiennie:</w:t>
      </w:r>
    </w:p>
    <w:p w14:paraId="5CBA850B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</w:t>
      </w:r>
      <w:bookmarkStart w:id="1" w:name="_Hlk167861393"/>
      <w:r>
        <w:rPr>
          <w:rFonts w:ascii="Times New Roman" w:hAnsi="Times New Roman" w:cs="Times New Roman"/>
        </w:rPr>
        <w:t>- za,</w:t>
      </w:r>
      <w:bookmarkEnd w:id="1"/>
    </w:p>
    <w:p w14:paraId="7A8EE85C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7750ACE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402C6491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wstrzymał się ,</w:t>
      </w:r>
    </w:p>
    <w:p w14:paraId="021ADF74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5BFB1146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49D283BF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2C1514A6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3FC5EB1D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26D983F7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01A858B3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wstrzymał się,</w:t>
      </w:r>
    </w:p>
    <w:p w14:paraId="325F86D2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15C3FE2F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1AFB1287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2D027EC7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53C65D30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 przyjęciem uchwały głosowało 12 radnych, nie było głosów przeciwnych, 2 radnych wstrzymało się od głosowania. Uchwała została przyjęta.</w:t>
      </w:r>
    </w:p>
    <w:p w14:paraId="7BF1E82B" w14:textId="77777777" w:rsidR="00510F09" w:rsidRDefault="00510F09" w:rsidP="00510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A64A72B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podjęcie uchwały w sprawie udzielenia absolutorium Burmistrzowi Kruszwicy </w:t>
      </w:r>
    </w:p>
    <w:p w14:paraId="526DE5AD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 2023 rok.</w:t>
      </w:r>
    </w:p>
    <w:p w14:paraId="5D10FB82" w14:textId="77777777" w:rsidR="00510F09" w:rsidRDefault="00510F09" w:rsidP="00510F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uchwalę, radni głosowali:</w:t>
      </w:r>
    </w:p>
    <w:p w14:paraId="6F8D8603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bookmarkStart w:id="2" w:name="_Hlk175815928"/>
      <w:r>
        <w:rPr>
          <w:rFonts w:ascii="Times New Roman" w:hAnsi="Times New Roman" w:cs="Times New Roman"/>
        </w:rPr>
        <w:t>Dariusz Augustyniak- za,</w:t>
      </w:r>
    </w:p>
    <w:p w14:paraId="235B0E7D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77478C60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0EE13D35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przeciw,</w:t>
      </w:r>
    </w:p>
    <w:p w14:paraId="71F5D751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7F52400C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117015DB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14033207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59A2E43F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591B3D72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05112239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wstrzymał się,</w:t>
      </w:r>
    </w:p>
    <w:p w14:paraId="7D5A9615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173C985F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0AAE27FE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5640E695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bookmarkEnd w:id="2"/>
    <w:p w14:paraId="12DABB85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przyjęciem uchwały głosowało 12 radnych, 1 radny był przeciwny, 2 radnych wstrzymało się od głosowania. Uchwała została przyjęta.”</w:t>
      </w:r>
    </w:p>
    <w:p w14:paraId="2431D07D" w14:textId="77777777" w:rsidR="00510F09" w:rsidRPr="00576F05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69FE0D" w14:textId="44D1327E" w:rsidR="00510F09" w:rsidRDefault="00510F09" w:rsidP="00510F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576F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</w:t>
      </w:r>
      <w:r w:rsidRPr="00576F0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2024 r.</w:t>
      </w:r>
    </w:p>
    <w:p w14:paraId="70C32A4B" w14:textId="5F087EC6" w:rsidR="009626F4" w:rsidRPr="009626F4" w:rsidRDefault="009626F4" w:rsidP="00510F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Anna Kruszka wnioskowała do rady o przyjęcie poprawek:</w:t>
      </w:r>
    </w:p>
    <w:p w14:paraId="3D43FCC2" w14:textId="77777777" w:rsidR="00510F09" w:rsidRPr="009626F4" w:rsidRDefault="00510F09" w:rsidP="00510F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626F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</w:p>
    <w:p w14:paraId="74448341" w14:textId="77777777" w:rsidR="00510F09" w:rsidRDefault="00510F09" w:rsidP="00510F0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 w:rsidRPr="006D75B9">
        <w:rPr>
          <w:rFonts w:ascii="Times New Roman" w:hAnsi="Times New Roman" w:cs="Times New Roman"/>
        </w:rPr>
        <w:t xml:space="preserve">Wprowadza się </w:t>
      </w:r>
      <w:r w:rsidRPr="006D75B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związku</w:t>
      </w:r>
      <w:r w:rsidRPr="006D75B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br/>
        <w:t xml:space="preserve"> z otrzymaniem </w:t>
      </w:r>
      <w:r w:rsidRPr="006D75B9">
        <w:rPr>
          <w:rFonts w:ascii="Times New Roman" w:hAnsi="Times New Roman" w:cs="Times New Roman"/>
        </w:rPr>
        <w:t xml:space="preserve">dotacji w kwocie 2.967,00 zł w rozdziale 75011, zgodnie z decyzją </w:t>
      </w:r>
      <w:r w:rsidRPr="006D75B9">
        <w:rPr>
          <w:rFonts w:ascii="Times New Roman" w:hAnsi="Times New Roman" w:cs="Times New Roman"/>
        </w:rPr>
        <w:br/>
        <w:t>Nr WFB.I.3120.3.47.2024 Wojewody Kujawsko-Pomorskiego z dnia 26 czerwca 2024 r. z przeznaczeniem na dofinansowanie realizacji zadań bieżących z zakresu administracji rządowej (regulacja części wynagrodzeniowej dotacji od dnia 1 stycznia 2024r.);</w:t>
      </w:r>
    </w:p>
    <w:p w14:paraId="5F31A0CC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bookmarkStart w:id="3" w:name="_Hlk175815863"/>
      <w:r>
        <w:rPr>
          <w:rFonts w:ascii="Times New Roman" w:hAnsi="Times New Roman" w:cs="Times New Roman"/>
        </w:rPr>
        <w:t>Dariusz Augustyniak- za,</w:t>
      </w:r>
    </w:p>
    <w:p w14:paraId="0DF29132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2DB8F1E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2B24CA04" w14:textId="615C144A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nie brał udziału w głosowaniu</w:t>
      </w:r>
      <w:r>
        <w:rPr>
          <w:rFonts w:ascii="Times New Roman" w:hAnsi="Times New Roman" w:cs="Times New Roman"/>
        </w:rPr>
        <w:t>,</w:t>
      </w:r>
    </w:p>
    <w:p w14:paraId="3D66BD8A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298238EA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03CE446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1B23ADCA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42CEEDF5" w14:textId="3E41D6E2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Katarzyna Luzińska- </w:t>
      </w:r>
      <w:r>
        <w:rPr>
          <w:rFonts w:ascii="Times New Roman" w:hAnsi="Times New Roman" w:cs="Times New Roman"/>
        </w:rPr>
        <w:t>nie brała udziału w głosowaniu</w:t>
      </w:r>
      <w:r>
        <w:rPr>
          <w:rFonts w:ascii="Times New Roman" w:hAnsi="Times New Roman" w:cs="Times New Roman"/>
        </w:rPr>
        <w:t>,</w:t>
      </w:r>
    </w:p>
    <w:p w14:paraId="178BA619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636FDB9B" w14:textId="719313BE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Sebastian Sobecki-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,</w:t>
      </w:r>
    </w:p>
    <w:p w14:paraId="5548B0EF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60B8A2AE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2645CF98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5F39C0A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0F94C322" w14:textId="6D1AF6DA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</w:t>
      </w:r>
    </w:p>
    <w:bookmarkEnd w:id="3"/>
    <w:p w14:paraId="036C3A38" w14:textId="77777777" w:rsidR="00510F09" w:rsidRDefault="00510F09" w:rsidP="00510F0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</w:p>
    <w:p w14:paraId="6A023582" w14:textId="77777777" w:rsidR="00510F09" w:rsidRPr="009626F4" w:rsidRDefault="00510F09" w:rsidP="00510F09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hd w:val="clear" w:color="auto" w:fill="FFFFFF"/>
          <w:lang w:bidi="en-US"/>
        </w:rPr>
      </w:pPr>
      <w:r w:rsidRPr="009626F4">
        <w:rPr>
          <w:rFonts w:ascii="Times New Roman" w:hAnsi="Times New Roman" w:cs="Times New Roman"/>
        </w:rPr>
        <w:t>Głosowanie nr 2:</w:t>
      </w:r>
    </w:p>
    <w:p w14:paraId="71CB9AC9" w14:textId="77777777" w:rsidR="00510F09" w:rsidRDefault="00510F09" w:rsidP="00510F0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6D75B9">
        <w:rPr>
          <w:rFonts w:ascii="Times New Roman" w:hAnsi="Times New Roman" w:cs="Times New Roman"/>
        </w:rPr>
        <w:t xml:space="preserve">Wprowadza się </w:t>
      </w:r>
      <w:r w:rsidRPr="006D75B9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zwiększenie w planie dochodów i wydatków </w:t>
      </w:r>
      <w:r w:rsidRPr="006D75B9">
        <w:rPr>
          <w:rFonts w:ascii="Times New Roman" w:hAnsi="Times New Roman" w:cs="Times New Roman"/>
        </w:rPr>
        <w:t xml:space="preserve">w związku z otrzymaniem dotacji w </w:t>
      </w:r>
      <w:r w:rsidRPr="006D75B9">
        <w:rPr>
          <w:rFonts w:ascii="Times New Roman" w:hAnsi="Times New Roman" w:cs="Times New Roman"/>
          <w:color w:val="000000"/>
          <w:shd w:val="clear" w:color="auto" w:fill="FFFFFF"/>
          <w:lang w:bidi="en-US"/>
        </w:rPr>
        <w:t xml:space="preserve"> kwocie 3.400,00 zł w </w:t>
      </w:r>
      <w:r w:rsidRPr="006D75B9">
        <w:rPr>
          <w:rFonts w:ascii="Times New Roman" w:hAnsi="Times New Roman" w:cs="Times New Roman"/>
        </w:rPr>
        <w:t xml:space="preserve">rozdziale 75113, zgodnie z decyzją Nr DBD.803.8.2024 Dyrektora Krajowego </w:t>
      </w:r>
      <w:r w:rsidRPr="006D75B9">
        <w:rPr>
          <w:rFonts w:ascii="Times New Roman" w:hAnsi="Times New Roman" w:cs="Times New Roman"/>
        </w:rPr>
        <w:lastRenderedPageBreak/>
        <w:t xml:space="preserve">Biura Wyborczego Delegatury w Bydgoszczy z dnia 26 czerwca 2024 r., </w:t>
      </w:r>
      <w:r w:rsidRPr="006D75B9">
        <w:rPr>
          <w:rFonts w:ascii="Times New Roman" w:hAnsi="Times New Roman" w:cs="Times New Roman"/>
        </w:rPr>
        <w:br/>
        <w:t>z przeznaczeniem na wypłatę zryczałtowanych diet dla mężów zaufania w wyborach do Parlamentu Europejskiego zarządzonych na 9 czerwca 2024r.;</w:t>
      </w:r>
    </w:p>
    <w:p w14:paraId="07B459A3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2CDF8248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1595C34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2D701F7B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nie brał udziału w głosowaniu,</w:t>
      </w:r>
    </w:p>
    <w:p w14:paraId="4174721F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2B4AF132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7513CE2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13D8707C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5F02C06C" w14:textId="371AB3B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Katarzyna Luzińska-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,</w:t>
      </w:r>
    </w:p>
    <w:p w14:paraId="0863CEA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77FB7DDC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06184CAC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6D421DC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1C7C4297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66136DC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12682E3D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</w:t>
      </w:r>
    </w:p>
    <w:p w14:paraId="2676DDE4" w14:textId="2F170780" w:rsidR="009626F4" w:rsidRDefault="009626F4" w:rsidP="00510F0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bidi="en-US"/>
        </w:rPr>
        <w:t>Przewodniczący Rady odczytał uchwalę , radni głosowali:</w:t>
      </w:r>
    </w:p>
    <w:p w14:paraId="4CCFB298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bookmarkStart w:id="4" w:name="_Hlk175816620"/>
      <w:r>
        <w:rPr>
          <w:rFonts w:ascii="Times New Roman" w:hAnsi="Times New Roman" w:cs="Times New Roman"/>
        </w:rPr>
        <w:t>Dariusz Augustyniak- za,</w:t>
      </w:r>
    </w:p>
    <w:p w14:paraId="5703445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33609BC3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1C44547E" w14:textId="4D7A4581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 xml:space="preserve">- </w:t>
      </w:r>
      <w:r w:rsidR="001D0400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,</w:t>
      </w:r>
    </w:p>
    <w:p w14:paraId="046A38A6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7A0BE7BB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35C5F05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05A0FED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0C5C2B8F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46FFD70E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5FEA0036" w14:textId="5846171A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Sebastian Sobecki- </w:t>
      </w:r>
      <w:r w:rsidR="001D0400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,</w:t>
      </w:r>
    </w:p>
    <w:p w14:paraId="2F170670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215EC2F7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4B6A541F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492A13A9" w14:textId="77777777" w:rsidR="009626F4" w:rsidRDefault="009626F4" w:rsidP="009626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bookmarkEnd w:id="4"/>
    <w:p w14:paraId="658D3BFC" w14:textId="21534E85" w:rsidR="009626F4" w:rsidRDefault="001D0400" w:rsidP="00510F0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bidi="en-US"/>
        </w:rPr>
        <w:t>Uchwala została przyjęta. 14 radnych głosowało za jej przyjęciem.</w:t>
      </w:r>
    </w:p>
    <w:p w14:paraId="2FB84111" w14:textId="77777777" w:rsidR="001D0400" w:rsidRPr="006D75B9" w:rsidRDefault="001D0400" w:rsidP="00510F0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  <w:lang w:bidi="en-US"/>
        </w:rPr>
      </w:pPr>
    </w:p>
    <w:p w14:paraId="6B7AFC68" w14:textId="77777777" w:rsidR="00510F09" w:rsidRDefault="00510F09" w:rsidP="00510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15EB">
        <w:rPr>
          <w:rFonts w:ascii="Times New Roman" w:eastAsia="Times New Roman" w:hAnsi="Times New Roman" w:cs="Times New Roman"/>
          <w:sz w:val="24"/>
          <w:szCs w:val="24"/>
          <w:lang w:eastAsia="pl-PL"/>
        </w:rPr>
        <w:t>9. Podjęcie uchwały w sprawie zmian Wieloletniej Prognozy Finansowej Gminy Kruszwica na lata 2024 – 2030.</w:t>
      </w:r>
    </w:p>
    <w:p w14:paraId="3782C15A" w14:textId="233CAB48" w:rsidR="001D0400" w:rsidRDefault="001D0400" w:rsidP="00510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 skarbnik poprosiła o przegłosowanie zmiany:</w:t>
      </w:r>
    </w:p>
    <w:p w14:paraId="68320E93" w14:textId="77777777" w:rsidR="00510F09" w:rsidRPr="001D0400" w:rsidRDefault="00510F09" w:rsidP="00510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400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Głosowanie:</w:t>
      </w:r>
    </w:p>
    <w:p w14:paraId="636613B6" w14:textId="77777777" w:rsidR="00510F09" w:rsidRDefault="00510F09" w:rsidP="00510F09">
      <w:pPr>
        <w:spacing w:after="0"/>
        <w:contextualSpacing/>
        <w:jc w:val="both"/>
        <w:rPr>
          <w:rFonts w:ascii="Times New Roman" w:hAnsi="Times New Roman" w:cs="Times New Roman"/>
        </w:rPr>
      </w:pPr>
      <w:r w:rsidRPr="006D75B9">
        <w:rPr>
          <w:rFonts w:ascii="Times New Roman" w:hAnsi="Times New Roman" w:cs="Times New Roman"/>
        </w:rPr>
        <w:t xml:space="preserve">Wprowadza się w załączniku Nr 1 oraz w załączniku Nr 3, zmianę planu dochodów i wydatków </w:t>
      </w:r>
      <w:r w:rsidRPr="006D75B9">
        <w:rPr>
          <w:rFonts w:ascii="Times New Roman" w:hAnsi="Times New Roman" w:cs="Times New Roman"/>
        </w:rPr>
        <w:br/>
        <w:t xml:space="preserve">o kwotę 6.367,00 zł, w celu utrzymania zgodności WPF w 2024r. ze zmienianą uchwałą budżetową </w:t>
      </w:r>
      <w:r w:rsidRPr="006D75B9">
        <w:rPr>
          <w:rFonts w:ascii="Times New Roman" w:hAnsi="Times New Roman" w:cs="Times New Roman"/>
        </w:rPr>
        <w:br/>
        <w:t>w zakresie wprowadzonej autopoprawki do planu dochodów i wydatków.</w:t>
      </w:r>
    </w:p>
    <w:p w14:paraId="3FAC8F8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5A0B53C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7F9A17C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558E9A8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5ACC509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6B3BA4B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6A2BCD3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2D6D6A4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599262A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5FDFAA7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Andrzej Michalak- za,</w:t>
      </w:r>
    </w:p>
    <w:p w14:paraId="229B4C2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3AC470F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1D2EB1E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236C0CF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033B1B7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5B938BF7" w14:textId="77777777" w:rsidR="0056654D" w:rsidRDefault="0056654D" w:rsidP="00510F09">
      <w:pPr>
        <w:spacing w:after="0"/>
        <w:contextualSpacing/>
        <w:jc w:val="both"/>
        <w:rPr>
          <w:rFonts w:ascii="Times New Roman" w:hAnsi="Times New Roman" w:cs="Times New Roman"/>
        </w:rPr>
      </w:pPr>
    </w:p>
    <w:p w14:paraId="7CF6B829" w14:textId="11A31FC6" w:rsidR="001D0400" w:rsidRDefault="0056654D" w:rsidP="00510F09">
      <w:pPr>
        <w:spacing w:after="0"/>
        <w:contextualSpacing/>
        <w:jc w:val="both"/>
        <w:rPr>
          <w:rFonts w:ascii="Times New Roman" w:hAnsi="Times New Roman" w:cs="Times New Roman"/>
        </w:rPr>
      </w:pPr>
      <w:bookmarkStart w:id="5" w:name="_Hlk175816725"/>
      <w:r>
        <w:rPr>
          <w:rFonts w:ascii="Times New Roman" w:hAnsi="Times New Roman" w:cs="Times New Roman"/>
        </w:rPr>
        <w:t>Przewodniczący Rady odczytał uchwalę. Radni głosowali:</w:t>
      </w:r>
    </w:p>
    <w:p w14:paraId="26D8E53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69DE9A3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1BCE258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4E81F90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6B3AF3E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4FABE2D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102B6BE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6CD6CC5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076AF10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2CACE93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007BB6C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251EC07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27C9569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720CA6C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6A670B6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34406E6C" w14:textId="64F3F30A" w:rsidR="0056654D" w:rsidRDefault="0056654D" w:rsidP="00510F09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bookmarkEnd w:id="5"/>
    <w:p w14:paraId="3C08ED4B" w14:textId="77777777" w:rsidR="0056654D" w:rsidRPr="006D75B9" w:rsidRDefault="0056654D" w:rsidP="00510F09">
      <w:pPr>
        <w:spacing w:after="0"/>
        <w:contextualSpacing/>
        <w:jc w:val="both"/>
        <w:rPr>
          <w:rFonts w:ascii="Times New Roman" w:hAnsi="Times New Roman" w:cs="Times New Roman"/>
        </w:rPr>
      </w:pPr>
    </w:p>
    <w:p w14:paraId="0633A102" w14:textId="77777777" w:rsidR="00510F09" w:rsidRDefault="00510F09" w:rsidP="00510F0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1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Podjęcie uchwały </w:t>
      </w:r>
      <w:r w:rsidRPr="009C15EB">
        <w:rPr>
          <w:rFonts w:ascii="Times New Roman" w:hAnsi="Times New Roman" w:cs="Times New Roman"/>
          <w:sz w:val="24"/>
          <w:szCs w:val="24"/>
        </w:rPr>
        <w:t xml:space="preserve">zmieniającej uchwałę w sprawie poboru podatku rolnego, podatku leśnego, podatku od nieruchomości, opłaty targowej w drodze inkasa, określenia inkasentów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15EB">
        <w:rPr>
          <w:rFonts w:ascii="Times New Roman" w:hAnsi="Times New Roman" w:cs="Times New Roman"/>
          <w:sz w:val="24"/>
          <w:szCs w:val="24"/>
        </w:rPr>
        <w:t>i wysokości wynagrodzenia za inkaso.</w:t>
      </w:r>
    </w:p>
    <w:p w14:paraId="783ADF1F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058EA3D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4C2F76F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3F4E7F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75737B3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6A4BE02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7BE3F27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72DAA4E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48F66B0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307484F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011D017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50CF26D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3612382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74006BD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4F35B16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59E3B35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0F638179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2C774FBD" w14:textId="77777777" w:rsidR="0056654D" w:rsidRPr="0004703E" w:rsidRDefault="0056654D" w:rsidP="00510F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5B48CDE" w14:textId="77777777" w:rsidR="00510F09" w:rsidRDefault="00510F09" w:rsidP="00510F09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15EB">
        <w:rPr>
          <w:rFonts w:ascii="Times New Roman" w:hAnsi="Times New Roman" w:cs="Times New Roman"/>
          <w:sz w:val="24"/>
          <w:szCs w:val="24"/>
        </w:rPr>
        <w:t>11. Podjęcie uchwały zmieniającej uchwałę w sprawie zarządzenia poboru opłaty za gospodarowanie odpadami komunalnymi w drodze inkasa, wyznaczenia inkasentów i określenia wysokości wynagrodzenia za inkaso.</w:t>
      </w:r>
    </w:p>
    <w:p w14:paraId="399CF3C0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553FEFC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10DF90A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6BBBF4F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24B23D7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64EDCB6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11A2582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1C1CF9E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1EAB168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248C71E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3AFA15C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2722B7A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79ED6B1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2433671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6306CDA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170D240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6E2C6454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55124990" w14:textId="77777777" w:rsidR="0056654D" w:rsidRPr="009C15EB" w:rsidRDefault="0056654D" w:rsidP="00510F09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8CCA88" w14:textId="77777777" w:rsidR="00510F09" w:rsidRDefault="00510F09" w:rsidP="00510F09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15EB">
        <w:rPr>
          <w:rFonts w:ascii="Times New Roman" w:hAnsi="Times New Roman" w:cs="Times New Roman"/>
          <w:sz w:val="24"/>
          <w:szCs w:val="24"/>
        </w:rPr>
        <w:t xml:space="preserve">12. Podjęcie uchwały w sprawie </w:t>
      </w:r>
      <w:r w:rsidRPr="009C15EB">
        <w:rPr>
          <w:rFonts w:ascii="Times New Roman" w:hAnsi="Times New Roman" w:cs="Times New Roman"/>
          <w:bCs/>
          <w:sz w:val="24"/>
          <w:szCs w:val="24"/>
        </w:rPr>
        <w:t>przyjęcia Regulaminu korzystania z parku przy ul. Lipowej           w Kruszwicy.</w:t>
      </w:r>
    </w:p>
    <w:p w14:paraId="04032ED6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0928819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72003A0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0DBECC8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6BBA051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5A61B18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70E432D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7D7EBDF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024B7E2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2532B57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2569862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5C4B8B4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592B4D8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6D4B18D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75053BF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64DB15D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43E1336B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20415F38" w14:textId="77777777" w:rsidR="0056654D" w:rsidRPr="009C15EB" w:rsidRDefault="0056654D" w:rsidP="00510F09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642B1DB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15EB">
        <w:rPr>
          <w:rFonts w:ascii="Times New Roman" w:hAnsi="Times New Roman" w:cs="Times New Roman"/>
          <w:bCs/>
          <w:sz w:val="24"/>
          <w:szCs w:val="24"/>
        </w:rPr>
        <w:t>13. Podjęcie uchwały w sprawie  przyjęcia Regulaminu korzystania z placu zabaw przy Szkole Podstawowej nr 2 przy ulicy Mickiewicza 11 w Kruszwicy.</w:t>
      </w:r>
    </w:p>
    <w:p w14:paraId="657B9137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507EE63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2F53844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32069AF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4274DE2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187AB2B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3626F3B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0F5FA5A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6362645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50B0165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0E555B4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7B9A6BB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6E22E73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4C0C97D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1A293CB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3B0B01C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304F620B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5790B4F9" w14:textId="77777777" w:rsidR="0056654D" w:rsidRPr="009C15EB" w:rsidRDefault="0056654D" w:rsidP="00510F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7ADC825" w14:textId="77777777" w:rsidR="00510F09" w:rsidRDefault="00510F09" w:rsidP="00510F09">
      <w:pPr>
        <w:pStyle w:val="Default"/>
        <w:jc w:val="both"/>
      </w:pPr>
      <w:r>
        <w:t xml:space="preserve">14. Podjęcie uchwały w sprawie przyjęcia regulaminu korzystania z </w:t>
      </w:r>
      <w:bookmarkStart w:id="6" w:name="_Hlk169522073"/>
      <w:r>
        <w:t xml:space="preserve">kompleksu lekkoatletycznego i boiska wielofunkcyjnego na Osiedlu </w:t>
      </w:r>
      <w:proofErr w:type="spellStart"/>
      <w:r>
        <w:t>Zagople</w:t>
      </w:r>
      <w:proofErr w:type="spellEnd"/>
      <w:r>
        <w:t xml:space="preserve"> w Kruszwicy </w:t>
      </w:r>
      <w:bookmarkEnd w:id="6"/>
    </w:p>
    <w:p w14:paraId="3323552C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6D87407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78C0FA0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1E44046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3269CFF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205CFE5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2A95485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3C05D09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461FB1D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48F5F9B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1F79CA4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1E52F09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6EE4E46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5E1A9CC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3DFC7C7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1A3EDD3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78B91224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3C696A64" w14:textId="77777777" w:rsidR="0056654D" w:rsidRDefault="0056654D" w:rsidP="00510F09">
      <w:pPr>
        <w:pStyle w:val="Default"/>
        <w:jc w:val="both"/>
      </w:pPr>
    </w:p>
    <w:p w14:paraId="70E40602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15. Podjęcie uchwały </w:t>
      </w:r>
      <w:r>
        <w:rPr>
          <w:rFonts w:ascii="Times New Roman" w:hAnsi="Times New Roman" w:cs="Times New Roman"/>
          <w:sz w:val="24"/>
          <w:szCs w:val="24"/>
        </w:rPr>
        <w:t>w sprawie wyrażenia zgody na oddanie w trwały zarząd, nieodpłatnie, nieruchomości zabudowanej, stanowiącej działkę o nr ew. 106/145 położonej w Kruszwica, obręb 5, przy ul. Kujawskiej.</w:t>
      </w:r>
    </w:p>
    <w:p w14:paraId="23853AE0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49305E9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5FA8CD8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69E24AC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295B82BF" w14:textId="109AFC4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>,</w:t>
      </w:r>
    </w:p>
    <w:p w14:paraId="36B393A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2235603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74B7F37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5003265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23E3C8C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749A51F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5F4711C6" w14:textId="17D8BCDC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Sebastian Sobecki-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>,</w:t>
      </w:r>
    </w:p>
    <w:p w14:paraId="4481B6D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3F4F3A4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5D7AB0A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46D78C6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5631F274" w14:textId="3D30A7DA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radnych głosowało za jej przyjęciem</w:t>
      </w:r>
      <w:r>
        <w:rPr>
          <w:rFonts w:ascii="Times New Roman" w:hAnsi="Times New Roman" w:cs="Times New Roman"/>
        </w:rPr>
        <w:t>, 1 radny był przeciwny i 1 wstrzymał się od głosowania.</w:t>
      </w:r>
    </w:p>
    <w:p w14:paraId="05BC4A90" w14:textId="77777777" w:rsidR="0056654D" w:rsidRDefault="0056654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C7815F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16. Podjęcie uchwały </w:t>
      </w:r>
      <w:r>
        <w:rPr>
          <w:rFonts w:ascii="Times New Roman" w:hAnsi="Times New Roman" w:cs="Times New Roman"/>
          <w:sz w:val="24"/>
          <w:szCs w:val="24"/>
        </w:rPr>
        <w:t>w sprawie nabycia nieruchomości gruntowej położonej w miejscowości Skotniki.</w:t>
      </w:r>
    </w:p>
    <w:p w14:paraId="25D09E80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4F5D5AA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4B6AD34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C38A0F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0382F5F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522322A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28F6432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0A7B161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2F0C6CC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Łukasz Kowalski- za,</w:t>
      </w:r>
    </w:p>
    <w:p w14:paraId="0AB57C5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6F6ECC1F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0899B0E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0B2480A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1267A43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2D1391E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62D0D5B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00A36097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4A6F2AFA" w14:textId="77777777" w:rsidR="0056654D" w:rsidRDefault="0056654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B0316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17. Podjęcie uchwały </w:t>
      </w:r>
      <w:r>
        <w:rPr>
          <w:rFonts w:ascii="Times New Roman" w:hAnsi="Times New Roman" w:cs="Times New Roman"/>
          <w:sz w:val="24"/>
          <w:szCs w:val="24"/>
        </w:rPr>
        <w:t>w sprawie zbycia nieruchomości położonej w miejscowości Brześć.</w:t>
      </w:r>
    </w:p>
    <w:p w14:paraId="50081017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bookmarkStart w:id="7" w:name="_Hlk175817193"/>
      <w:bookmarkStart w:id="8" w:name="_Hlk175817326"/>
      <w:r>
        <w:rPr>
          <w:rFonts w:ascii="Times New Roman" w:hAnsi="Times New Roman" w:cs="Times New Roman"/>
        </w:rPr>
        <w:t>Przewodniczący Rady odczytał uchwalę. Radni głosowali:</w:t>
      </w:r>
    </w:p>
    <w:p w14:paraId="605E1B7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154FBD2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2F17773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3245B68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377907D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392E2A3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3B16E79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78BF2A4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58C5B5E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33DFCC6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2BB1B72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5BCC394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44BEE23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69F8338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71DD0DE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486AD3D9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bookmarkEnd w:id="8"/>
    <w:p w14:paraId="7561FD78" w14:textId="77777777" w:rsidR="0056654D" w:rsidRDefault="0056654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7"/>
    <w:p w14:paraId="47723A49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18. Podjęcie uchwały </w:t>
      </w:r>
      <w:r>
        <w:rPr>
          <w:rFonts w:ascii="Times New Roman" w:hAnsi="Times New Roman" w:cs="Times New Roman"/>
          <w:sz w:val="24"/>
          <w:szCs w:val="24"/>
        </w:rPr>
        <w:t>w sprawie zbycia nieruchomości położonej w miejscowości Sukowy, działka nr 76/25.</w:t>
      </w:r>
    </w:p>
    <w:p w14:paraId="34EB8E27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4BB9342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1B12942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32CB2F9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37EE1C0F" w14:textId="00535579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>,</w:t>
      </w:r>
    </w:p>
    <w:p w14:paraId="44B7419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455D1FE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209D515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4E460C1C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704B6D07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18A2A41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327E24FB" w14:textId="23C7BBCC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Sebastian Sobecki-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>,</w:t>
      </w:r>
    </w:p>
    <w:p w14:paraId="2C5D791E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18FC35C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1EA746B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1250C242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3F392768" w14:textId="258532EF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radnych głosowało za jej przyjęciem</w:t>
      </w:r>
      <w:r>
        <w:rPr>
          <w:rFonts w:ascii="Times New Roman" w:hAnsi="Times New Roman" w:cs="Times New Roman"/>
        </w:rPr>
        <w:t>, 2 wstrzymało się od głosowania.</w:t>
      </w:r>
    </w:p>
    <w:p w14:paraId="008CCEF0" w14:textId="77777777" w:rsidR="0056654D" w:rsidRDefault="0056654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2CD74" w14:textId="77777777" w:rsidR="00510F09" w:rsidRDefault="00510F09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19. Podjęcie uchwały </w:t>
      </w:r>
      <w:r>
        <w:rPr>
          <w:rFonts w:ascii="Times New Roman" w:hAnsi="Times New Roman" w:cs="Times New Roman"/>
          <w:sz w:val="24"/>
          <w:szCs w:val="24"/>
        </w:rPr>
        <w:t>w sprawie zbycia nieruchomości położonej w miejscowości Sukowy, działka nr 76/26.</w:t>
      </w:r>
    </w:p>
    <w:p w14:paraId="768CFDAB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19EC7F2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20D6187D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07644C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6439908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wstrzymał się,</w:t>
      </w:r>
    </w:p>
    <w:p w14:paraId="0F6AB67B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0BE756F1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44FF0F40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07F8F0D5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743BC20A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338FEF59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33DDEA9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wstrzymał się,</w:t>
      </w:r>
    </w:p>
    <w:p w14:paraId="637DAB13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6718DA48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3F7AE8F4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6947A896" w14:textId="77777777" w:rsidR="0056654D" w:rsidRDefault="0056654D" w:rsidP="005665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7D1B7B6C" w14:textId="77777777" w:rsidR="0056654D" w:rsidRDefault="0056654D" w:rsidP="0056654D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12 radnych głosowało za jej przyjęciem, 2 wstrzymało się od głosowania.</w:t>
      </w:r>
    </w:p>
    <w:p w14:paraId="0859C2A6" w14:textId="77777777" w:rsidR="0056654D" w:rsidRDefault="0056654D" w:rsidP="00510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0080D5" w14:textId="5E95EEA5" w:rsidR="00510F09" w:rsidRDefault="0056654D" w:rsidP="00510F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10F09" w:rsidRPr="0056654D">
        <w:rPr>
          <w:rFonts w:ascii="Times New Roman" w:hAnsi="Times New Roman" w:cs="Times New Roman"/>
          <w:sz w:val="24"/>
          <w:szCs w:val="24"/>
        </w:rPr>
        <w:t xml:space="preserve">. Podjęcie uchwały </w:t>
      </w:r>
      <w:r w:rsidR="00510F09" w:rsidRPr="0056654D">
        <w:rPr>
          <w:rFonts w:ascii="Times New Roman" w:eastAsia="Times New Roman" w:hAnsi="Times New Roman" w:cs="Times New Roman"/>
          <w:lang w:eastAsia="pl-PL"/>
        </w:rPr>
        <w:t xml:space="preserve">w sprawie </w:t>
      </w:r>
      <w:r w:rsidR="00510F09" w:rsidRPr="0056654D">
        <w:rPr>
          <w:rFonts w:ascii="Times New Roman" w:eastAsia="Calibri" w:hAnsi="Times New Roman" w:cs="Times New Roman"/>
          <w:lang w:eastAsia="pl-PL"/>
        </w:rPr>
        <w:t>zaliczenia ulicy do kategorii dróg gminnych i ustalenia jej przebiegu</w:t>
      </w:r>
      <w:r w:rsidR="00510F09" w:rsidRPr="0056654D">
        <w:rPr>
          <w:rFonts w:ascii="Times New Roman" w:eastAsia="Times New Roman" w:hAnsi="Times New Roman" w:cs="Times New Roman"/>
          <w:lang w:eastAsia="pl-PL"/>
        </w:rPr>
        <w:t>.</w:t>
      </w:r>
    </w:p>
    <w:p w14:paraId="3D83E09F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074D158C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334050E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456CC53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78D6051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458E8C8A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08B258BC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3D02EC87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3438D4C8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0347B90D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7192EAA2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2C402A90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34AD9B7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03323D8A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396F7CAC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050EAC68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1EF8B4B3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2B2357F2" w14:textId="77777777" w:rsidR="0064025A" w:rsidRPr="0056654D" w:rsidRDefault="0064025A" w:rsidP="00510F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A5B2CDE" w14:textId="13671FF1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56654D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. Podjęcie uchwały w sprawie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skargi na działalność Dyrektora Szkoły Podstawowej            w Polanowicach.</w:t>
      </w:r>
    </w:p>
    <w:p w14:paraId="29C6028D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2C5CA8C6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79C38DB1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E1FB05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00BDE3BD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0FD6781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31CAE20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4F4EF92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23BA43D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3BC9ADCE" w14:textId="10F1175D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Katarzyna Luzińska- </w:t>
      </w:r>
      <w:r>
        <w:rPr>
          <w:rFonts w:ascii="Times New Roman" w:hAnsi="Times New Roman" w:cs="Times New Roman"/>
        </w:rPr>
        <w:t>wstrzymała się</w:t>
      </w:r>
      <w:r>
        <w:rPr>
          <w:rFonts w:ascii="Times New Roman" w:hAnsi="Times New Roman" w:cs="Times New Roman"/>
        </w:rPr>
        <w:t>,</w:t>
      </w:r>
    </w:p>
    <w:p w14:paraId="431D86BC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5EC6BE66" w14:textId="4F4B390B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Sebastian Sobecki-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>,</w:t>
      </w:r>
    </w:p>
    <w:p w14:paraId="098342AC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0BA17E61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4D7A0410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5CFAB5D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67DA4E23" w14:textId="2BF8AB22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Uchwala została przyjęta 12 głosami, 2 radnych wstrzymało się od głosowania.</w:t>
      </w:r>
    </w:p>
    <w:p w14:paraId="37E0E4D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A96915" w14:textId="77777777" w:rsidR="0064025A" w:rsidRDefault="0064025A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6D5110D" w14:textId="3AD7F4A3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="0056654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 Podjęcie uchwały w sprawie przyjęcia planu pracy Rady Miejskiej w Kruszwicy             na II półrocze 2024r.</w:t>
      </w:r>
    </w:p>
    <w:p w14:paraId="5ABEC8B6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6426C568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3E70181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6D585CF4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71F2E47D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0E34865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1011DBD2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182ACD9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3D1D426A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2689B75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0C4AA453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268ECE55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4F8E65F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24EAEC28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6372872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3BB8E8F2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3FCD61B5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6332F9E6" w14:textId="77777777" w:rsidR="0064025A" w:rsidRDefault="0064025A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6FBCF61" w14:textId="2D2CDCE6" w:rsidR="00510F09" w:rsidRDefault="00510F09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="0056654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 Podjęcie uchwały w sprawie przyjęcie planu pracy Komisji Rewizyjnej na II półrocze 2024r.</w:t>
      </w:r>
    </w:p>
    <w:p w14:paraId="44A9156C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odczytał uchwalę. Radni głosowali:</w:t>
      </w:r>
    </w:p>
    <w:p w14:paraId="25A79A7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Augustyniak- za,</w:t>
      </w:r>
    </w:p>
    <w:p w14:paraId="29DE877A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>- za,</w:t>
      </w:r>
    </w:p>
    <w:p w14:paraId="59001388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Bartłomiej Dzwoniarkiewicz- za,</w:t>
      </w:r>
    </w:p>
    <w:p w14:paraId="72FA3BCB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 </w:t>
      </w:r>
      <w:proofErr w:type="spellStart"/>
      <w:r>
        <w:rPr>
          <w:rFonts w:ascii="Times New Roman" w:hAnsi="Times New Roman" w:cs="Times New Roman"/>
        </w:rPr>
        <w:t>Frejliszek</w:t>
      </w:r>
      <w:proofErr w:type="spellEnd"/>
      <w:r>
        <w:rPr>
          <w:rFonts w:ascii="Times New Roman" w:hAnsi="Times New Roman" w:cs="Times New Roman"/>
        </w:rPr>
        <w:t>- za,</w:t>
      </w:r>
    </w:p>
    <w:p w14:paraId="04D4D076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Mateusz </w:t>
      </w:r>
      <w:proofErr w:type="spellStart"/>
      <w:r>
        <w:rPr>
          <w:rFonts w:ascii="Times New Roman" w:hAnsi="Times New Roman" w:cs="Times New Roman"/>
        </w:rPr>
        <w:t>Hanusiak</w:t>
      </w:r>
      <w:proofErr w:type="spellEnd"/>
      <w:r>
        <w:rPr>
          <w:rFonts w:ascii="Times New Roman" w:hAnsi="Times New Roman" w:cs="Times New Roman"/>
        </w:rPr>
        <w:t>- za,</w:t>
      </w:r>
    </w:p>
    <w:p w14:paraId="734E0020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Jacek Kaczmarek- za,</w:t>
      </w:r>
    </w:p>
    <w:p w14:paraId="1267D3D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 Kaczmarek- za,</w:t>
      </w:r>
    </w:p>
    <w:p w14:paraId="3436E800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Kowalski- za,</w:t>
      </w:r>
    </w:p>
    <w:p w14:paraId="396F1C5F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Katarzyna Luzińska- za,</w:t>
      </w:r>
    </w:p>
    <w:p w14:paraId="76A03037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Michalak- za,</w:t>
      </w:r>
    </w:p>
    <w:p w14:paraId="7A66A7A9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Sebastian Sobecki- za,</w:t>
      </w:r>
    </w:p>
    <w:p w14:paraId="4F3AFDFF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Staszak- za,</w:t>
      </w:r>
    </w:p>
    <w:p w14:paraId="252F065E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Szpolorowski- za,</w:t>
      </w:r>
    </w:p>
    <w:p w14:paraId="1813F8C0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Maciej Wasielewski- nieobecny,</w:t>
      </w:r>
    </w:p>
    <w:p w14:paraId="513AA4DB" w14:textId="77777777" w:rsidR="0064025A" w:rsidRDefault="0064025A" w:rsidP="0064025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Dariusz Zdziarski- za.</w:t>
      </w:r>
    </w:p>
    <w:p w14:paraId="51D34DDC" w14:textId="77777777" w:rsidR="0064025A" w:rsidRDefault="0064025A" w:rsidP="0064025A">
      <w:pPr>
        <w:spacing w:after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Uchwala została przyjęta, 14 radnych głosowało za jej przyjęciem.</w:t>
      </w:r>
    </w:p>
    <w:p w14:paraId="7F5D984F" w14:textId="77777777" w:rsidR="0064025A" w:rsidRDefault="0064025A" w:rsidP="00510F0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54F83CB" w14:textId="3B5064DD" w:rsidR="00510F09" w:rsidRDefault="00510F09" w:rsidP="00510F09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>2</w:t>
      </w:r>
      <w:r w:rsidR="0056654D"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>4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Wolne wnioski.</w:t>
      </w:r>
    </w:p>
    <w:p w14:paraId="78AF76DB" w14:textId="77777777" w:rsidR="0064025A" w:rsidRDefault="0064025A" w:rsidP="00510F09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67FEE7F" w14:textId="56C92AD0" w:rsidR="00510F09" w:rsidRDefault="00510F09" w:rsidP="00510F09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 w:rsidR="0056654D"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 Zamknięcie obrad sesji.</w:t>
      </w:r>
    </w:p>
    <w:p w14:paraId="74ED3967" w14:textId="77777777" w:rsidR="00510F09" w:rsidRPr="00576F05" w:rsidRDefault="00510F09" w:rsidP="00510F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BC01842" w14:textId="77777777" w:rsidR="00510F09" w:rsidRPr="00576F05" w:rsidRDefault="00510F09" w:rsidP="00510F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36F6EED" w14:textId="77777777" w:rsidR="00510F09" w:rsidRPr="00576F05" w:rsidRDefault="00510F09" w:rsidP="00510F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96AD3DB" w14:textId="77777777" w:rsidR="00510F09" w:rsidRDefault="00510F09" w:rsidP="00510F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5486AA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C1BDE1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6C156DE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A7ED7F9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CADE5F4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E6C48C6" w14:textId="77777777" w:rsidR="00510F09" w:rsidRDefault="00510F09" w:rsidP="00510F0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sectPr w:rsidR="00510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256FA4"/>
    <w:multiLevelType w:val="hybridMultilevel"/>
    <w:tmpl w:val="D2A23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17E72"/>
    <w:multiLevelType w:val="hybridMultilevel"/>
    <w:tmpl w:val="08AC1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261117">
    <w:abstractNumId w:val="0"/>
  </w:num>
  <w:num w:numId="2" w16cid:durableId="186985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AC"/>
    <w:rsid w:val="000930DD"/>
    <w:rsid w:val="000F65DC"/>
    <w:rsid w:val="001D0400"/>
    <w:rsid w:val="00510F09"/>
    <w:rsid w:val="0056654D"/>
    <w:rsid w:val="00581DAC"/>
    <w:rsid w:val="005D132D"/>
    <w:rsid w:val="00605D79"/>
    <w:rsid w:val="0064025A"/>
    <w:rsid w:val="008578C6"/>
    <w:rsid w:val="009626F4"/>
    <w:rsid w:val="00B261DE"/>
    <w:rsid w:val="00E2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9500A"/>
  <w15:chartTrackingRefBased/>
  <w15:docId w15:val="{5E47C2D6-1DBB-4D60-AC87-81F238C1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0F0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10F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10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5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3045</Words>
  <Characters>18272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2024-08-29T07:57:00Z</cp:lastPrinted>
  <dcterms:created xsi:type="dcterms:W3CDTF">2024-08-29T06:32:00Z</dcterms:created>
  <dcterms:modified xsi:type="dcterms:W3CDTF">2024-08-29T08:00:00Z</dcterms:modified>
</cp:coreProperties>
</file>