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215FF" w14:textId="1CACCD4C" w:rsidR="00F06B13" w:rsidRDefault="00F06B13" w:rsidP="00F06B13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Or/RM-0052-6</w:t>
      </w:r>
      <w:r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/2024     </w:t>
      </w:r>
    </w:p>
    <w:p w14:paraId="2752BE11" w14:textId="12D2B00D" w:rsidR="00F06B13" w:rsidRDefault="00F06B13" w:rsidP="00F06B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LX</w:t>
      </w:r>
      <w:r>
        <w:rPr>
          <w:rFonts w:ascii="Times New Roman" w:eastAsia="Times New Roman" w:hAnsi="Times New Roman" w:cs="Times New Roman"/>
          <w:b/>
          <w:lang w:eastAsia="pl-PL"/>
        </w:rPr>
        <w:t>II</w:t>
      </w:r>
      <w:r>
        <w:rPr>
          <w:rFonts w:ascii="Times New Roman" w:eastAsia="Times New Roman" w:hAnsi="Times New Roman" w:cs="Times New Roman"/>
          <w:b/>
          <w:lang w:eastAsia="pl-PL"/>
        </w:rPr>
        <w:t>I/2024</w:t>
      </w:r>
    </w:p>
    <w:p w14:paraId="2C525144" w14:textId="459C9669" w:rsidR="00F06B13" w:rsidRDefault="00F06B13" w:rsidP="00F06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LX</w:t>
      </w:r>
      <w:r>
        <w:rPr>
          <w:rFonts w:ascii="Times New Roman" w:eastAsia="Times New Roman" w:hAnsi="Times New Roman" w:cs="Times New Roman"/>
          <w:b/>
          <w:lang w:eastAsia="pl-PL"/>
        </w:rPr>
        <w:t>II</w:t>
      </w:r>
      <w:r>
        <w:rPr>
          <w:rFonts w:ascii="Times New Roman" w:eastAsia="Times New Roman" w:hAnsi="Times New Roman" w:cs="Times New Roman"/>
          <w:b/>
          <w:lang w:eastAsia="pl-PL"/>
        </w:rPr>
        <w:t>I sesji Rady Miejskiej w Kruszwicy</w:t>
      </w:r>
    </w:p>
    <w:p w14:paraId="6D04754B" w14:textId="77777777" w:rsidR="00F06B13" w:rsidRDefault="00F06B13" w:rsidP="00F06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5F14A50C" w14:textId="70C05142" w:rsidR="00F06B13" w:rsidRDefault="00F06B13" w:rsidP="00F06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28 marca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2024r.,</w:t>
      </w:r>
    </w:p>
    <w:p w14:paraId="360C9F4B" w14:textId="7938C2D2" w:rsidR="00F06B13" w:rsidRDefault="00F06B13" w:rsidP="00F06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b/>
          <w:lang w:eastAsia="pl-PL"/>
        </w:rPr>
        <w:t>0,</w:t>
      </w:r>
    </w:p>
    <w:p w14:paraId="1D47C33C" w14:textId="77777777" w:rsidR="00F06B13" w:rsidRDefault="00F06B13" w:rsidP="00F06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519971B" w14:textId="77777777" w:rsidR="00F06B13" w:rsidRDefault="00F06B13" w:rsidP="00F06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1C6DD7F" w14:textId="77777777" w:rsidR="00F06B13" w:rsidRDefault="00F06B13" w:rsidP="00F06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52C202F" w14:textId="77777777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8DB9D1D" w14:textId="77777777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4C274CE8" w14:textId="77777777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ABE454A" w14:textId="77777777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1074D5AB" w14:textId="77777777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D35B3EC" w14:textId="637AA4A1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4044446B" w14:textId="730AA2EE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7A197A9F" w14:textId="77777777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F15262D" w14:textId="77777777" w:rsidR="00F06B13" w:rsidRDefault="00F06B13" w:rsidP="00F06B13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796678B1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6B31112A" w14:textId="77777777" w:rsidR="00F06B13" w:rsidRDefault="00F06B13" w:rsidP="00F06B13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546C63A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5D36FC9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18421C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6511176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5BBC90A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6C06519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Transmisja z obrad- BIP- Prawo miejscowe- transmisja obrad sesji Rady Miejskiej.</w:t>
      </w:r>
    </w:p>
    <w:p w14:paraId="497643B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daną sesję zamieszczane są również w BIP w zakładce: Prawo lokalne- </w:t>
      </w:r>
    </w:p>
    <w:p w14:paraId="5911709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materiały na najbliższą sesję.</w:t>
      </w:r>
    </w:p>
    <w:p w14:paraId="0D1A37C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41DA0FE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65A1DA0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0D35293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4B7AD61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4273B8D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6C863E4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751042D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0BE2427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021BFCB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06BB92A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64F6397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55081D9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3363BBF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142FB11B" w14:textId="77777777" w:rsidR="00F06B13" w:rsidRDefault="00F06B13" w:rsidP="00F06B13">
      <w:pPr>
        <w:rPr>
          <w:rFonts w:ascii="Times New Roman" w:hAnsi="Times New Roman" w:cs="Times New Roman"/>
          <w:sz w:val="24"/>
          <w:szCs w:val="24"/>
        </w:rPr>
      </w:pPr>
    </w:p>
    <w:p w14:paraId="04AA0445" w14:textId="77777777" w:rsidR="00F06B13" w:rsidRDefault="00F06B13" w:rsidP="00F06B13">
      <w:pPr>
        <w:rPr>
          <w:rFonts w:ascii="Times New Roman" w:hAnsi="Times New Roman" w:cs="Times New Roman"/>
          <w:sz w:val="24"/>
          <w:szCs w:val="24"/>
        </w:rPr>
      </w:pPr>
    </w:p>
    <w:p w14:paraId="09728C08" w14:textId="77777777" w:rsidR="00F06B13" w:rsidRDefault="00F06B13" w:rsidP="00F06B13">
      <w:pPr>
        <w:rPr>
          <w:rFonts w:ascii="Times New Roman" w:hAnsi="Times New Roman" w:cs="Times New Roman"/>
          <w:sz w:val="24"/>
          <w:szCs w:val="24"/>
        </w:rPr>
      </w:pPr>
    </w:p>
    <w:p w14:paraId="0A72D4E5" w14:textId="77777777" w:rsidR="00F06B13" w:rsidRDefault="00F06B13" w:rsidP="00F06B13">
      <w:pPr>
        <w:rPr>
          <w:rFonts w:ascii="Times New Roman" w:hAnsi="Times New Roman" w:cs="Times New Roman"/>
          <w:sz w:val="24"/>
          <w:szCs w:val="24"/>
        </w:rPr>
      </w:pPr>
    </w:p>
    <w:p w14:paraId="725DFB54" w14:textId="77777777" w:rsidR="00F06B13" w:rsidRDefault="00F06B13" w:rsidP="00F06B13">
      <w:pPr>
        <w:rPr>
          <w:rFonts w:ascii="Times New Roman" w:hAnsi="Times New Roman" w:cs="Times New Roman"/>
          <w:sz w:val="24"/>
          <w:szCs w:val="24"/>
        </w:rPr>
      </w:pPr>
    </w:p>
    <w:p w14:paraId="1A7FB0D1" w14:textId="77777777" w:rsidR="00F06B13" w:rsidRDefault="00F06B13" w:rsidP="00F06B13">
      <w:pPr>
        <w:rPr>
          <w:rFonts w:ascii="Times New Roman" w:hAnsi="Times New Roman" w:cs="Times New Roman"/>
          <w:sz w:val="24"/>
          <w:szCs w:val="24"/>
        </w:rPr>
      </w:pPr>
    </w:p>
    <w:p w14:paraId="2FAEF999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66AA3AD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A06FA0" w14:textId="1ECCAAF3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LXI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44E709F8" w14:textId="672C0222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6E763573" w14:textId="77777777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7ED6C1F" w14:textId="77777777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7A59B81A" w14:textId="77777777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zgodę, innych propozycji nie zgłoszono.</w:t>
      </w:r>
    </w:p>
    <w:p w14:paraId="5EF8AB4A" w14:textId="77777777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45664256"/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4D01AD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bookmarkStart w:id="2" w:name="_Hlk152232436"/>
      <w:bookmarkStart w:id="3" w:name="_Hlk137729721"/>
      <w:r>
        <w:rPr>
          <w:rFonts w:ascii="Times New Roman" w:hAnsi="Times New Roman" w:cs="Times New Roman"/>
        </w:rPr>
        <w:t xml:space="preserve">1. Aleksander Budner- za. </w:t>
      </w:r>
    </w:p>
    <w:p w14:paraId="3EA16AB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188B1F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41F703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521165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1630D6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006F82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66B873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62E99D9" w14:textId="35862C6A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74D1105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136DCDC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67C06D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F200F46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BF6B2E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239B31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A98402A" w14:textId="28661AF2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radnych.</w:t>
      </w:r>
    </w:p>
    <w:bookmarkEnd w:id="0"/>
    <w:bookmarkEnd w:id="2"/>
    <w:p w14:paraId="5DE257A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bookmarkEnd w:id="1"/>
    <w:bookmarkEnd w:id="3"/>
    <w:p w14:paraId="4F4AB8E7" w14:textId="4434CE2B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XIII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00A45814" w14:textId="77777777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3BD3A8CB" w14:textId="77777777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głosowali;</w:t>
      </w:r>
    </w:p>
    <w:p w14:paraId="41FF500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AAF2C5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D45A84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4548F9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B14923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F3AB22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9D08DE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0DFCE2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4F55B3B" w14:textId="6D933E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</w:t>
      </w:r>
      <w:r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13B9B9D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71ADA39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C329F3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D13BB8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790E181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CBFE3E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89801BE" w14:textId="37D270E2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radnych.</w:t>
      </w:r>
    </w:p>
    <w:p w14:paraId="3CFE0C8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</w:p>
    <w:p w14:paraId="49AECED0" w14:textId="5162329A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3F3C2F76" w14:textId="78CB02CD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Przewodniczący poszczególnych komisji złożyli sprawdzanie z pracy w okresie międzysesyjnym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14:paraId="1F375B00" w14:textId="77777777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240D7A8" w14:textId="29AAD177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19327A21" w14:textId="34D635C5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t>Burmistrz przedstawił informację, która stanowi załącznik do protokołu.</w:t>
      </w:r>
    </w:p>
    <w:p w14:paraId="7693FF4D" w14:textId="77777777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C9E168F" w14:textId="18D994CB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6. Sprawozdanie z realizacji Gminnego programu wspierania rodziny dla Gminy Kruszwica na lata 2023-2026.</w:t>
      </w:r>
    </w:p>
    <w:p w14:paraId="6E2DFB7F" w14:textId="30C508A3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4" w:name="_Hlk164941606"/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t>Sprawozdanie było omówione na posiedzeniach komisji. Pytań, uwag nie zgłoszono.</w:t>
      </w:r>
    </w:p>
    <w:bookmarkEnd w:id="4"/>
    <w:p w14:paraId="11E91FC6" w14:textId="77777777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77D42D35" w14:textId="126FEB79" w:rsidR="00F06B13" w:rsidRDefault="00F06B13" w:rsidP="00F06B1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06B13">
        <w:rPr>
          <w:rFonts w:ascii="Times New Roman" w:hAnsi="Times New Roman" w:cs="Times New Roman"/>
          <w:bCs/>
          <w:sz w:val="24"/>
          <w:szCs w:val="24"/>
          <w:u w:val="single"/>
        </w:rPr>
        <w:t>7. Sprawozdanie z realizacji Programu Przeciwdziałania Przemocy w Rodzinie oraz Ochrony Ofiar Przemocy w Rodzinie na lata 2021-2025, za 2023 rok.</w:t>
      </w:r>
    </w:p>
    <w:p w14:paraId="76BAEA19" w14:textId="77777777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t>Sprawozdanie było omówione na posiedzeniach komisji. Pytań, uwag nie zgłoszono.</w:t>
      </w:r>
    </w:p>
    <w:p w14:paraId="6AA929F1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21D7527A" w14:textId="7BB3C254" w:rsidR="00F06B13" w:rsidRDefault="00F06B13" w:rsidP="00F06B1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06B13">
        <w:rPr>
          <w:rFonts w:ascii="Times New Roman" w:hAnsi="Times New Roman" w:cs="Times New Roman"/>
          <w:bCs/>
          <w:sz w:val="24"/>
          <w:szCs w:val="24"/>
          <w:u w:val="single"/>
        </w:rPr>
        <w:t>8. Sprawozdanie z realizacji Gminnego programu profilaktyki i Rozwiązywania problemów alkoholowych oraz przeciwdziałania narkomanii za rok 2023.</w:t>
      </w:r>
    </w:p>
    <w:p w14:paraId="64D7FB8E" w14:textId="77777777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t>Sprawozdanie było omówione na posiedzeniach komisji. Pytań, uwag nie zgłoszono.</w:t>
      </w:r>
    </w:p>
    <w:p w14:paraId="3A331D75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5C83CE7C" w14:textId="4CDA51D9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</w:rPr>
        <w:t>9. Podjęcie uchwały w sprawie upamiętnienia 95. rocznicy powstania zorganizowanego ruchu Krajoznawczego w Kruszwicy.</w:t>
      </w:r>
    </w:p>
    <w:p w14:paraId="6E82D4CF" w14:textId="1BE8712C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lk164941741"/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73985AF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6E7BA16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2DAA28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89ADCC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814AB4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BFD00E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418FDB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DCAB7E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4FE62B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E1D4CF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651D59D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20C985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83C6E5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3162A0D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2FC0C3F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F4A75AF" w14:textId="182B3664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bookmarkEnd w:id="5"/>
    <w:p w14:paraId="2882E019" w14:textId="77777777" w:rsidR="00F06B13" w:rsidRP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9565C7" w14:textId="4CD25BAA" w:rsidR="00F06B13" w:rsidRDefault="00F06B13" w:rsidP="00F06B1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bookmarkStart w:id="6" w:name="_Hlk122425990"/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10.  </w:t>
      </w:r>
      <w:r w:rsidRPr="00F06B13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2024 r.</w:t>
      </w:r>
    </w:p>
    <w:p w14:paraId="209A6A62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5EEFE51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43401F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A3B2D9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B5054F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3D9600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545B88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EC4A73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94F240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C26B60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4210F7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35A3C0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7BE2B3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58DBAA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93F2776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14. Teresa Tenerowicz – za </w:t>
      </w:r>
    </w:p>
    <w:p w14:paraId="56D99E9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5A55CE5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3D137195" w14:textId="77777777" w:rsidR="00F06B13" w:rsidRPr="00F06B13" w:rsidRDefault="00F06B13" w:rsidP="00F06B1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496E715D" w14:textId="77777777" w:rsidR="00F06B13" w:rsidRPr="00F06B13" w:rsidRDefault="00F06B13" w:rsidP="00F06B13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11. Podjęcie uchwały sprawie zmian Wieloletniej Prognozy Finansowej Gminy Kruszwica </w:t>
      </w:r>
    </w:p>
    <w:p w14:paraId="2CFFD01B" w14:textId="63E9A1D1" w:rsidR="00F06B13" w:rsidRDefault="00F06B13" w:rsidP="00F06B13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2024 – 2030.</w:t>
      </w:r>
    </w:p>
    <w:p w14:paraId="10924992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571D214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393A12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19B0E2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47A704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831BDD6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74CB27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467D65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E9700F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20D5F3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609DBF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3348E55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E939E3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02A5D4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448715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A2FD6B6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84CFD5A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14F1CD08" w14:textId="77777777" w:rsidR="00F06B13" w:rsidRPr="00F06B13" w:rsidRDefault="00F06B13" w:rsidP="00F06B13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CDF750C" w14:textId="4CA03B7D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12. Podjęcie uchwały </w:t>
      </w:r>
      <w:r w:rsidRPr="00F06B13">
        <w:rPr>
          <w:rFonts w:ascii="Times New Roman" w:eastAsia="Times New Roman" w:hAnsi="Times New Roman" w:cs="Times New Roman"/>
          <w:sz w:val="24"/>
          <w:szCs w:val="24"/>
          <w:u w:val="single"/>
        </w:rPr>
        <w:t>w sprawie podwyższenia kapitału zakładowego Przedsiębiorstwa Komunalnego w Kruszwicy sp. z o.o.</w:t>
      </w:r>
    </w:p>
    <w:p w14:paraId="1FEB3E59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1EC3965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06ADE9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2EEB45E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2E50449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6E230C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E76D88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05C90F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A327E9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E2E5FE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422425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5156DAA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C0EAEC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A53E30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F39827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C4F2A4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414F8C5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3A17036D" w14:textId="77777777" w:rsidR="00F06B13" w:rsidRP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39A3403" w14:textId="439892C1" w:rsidR="00F06B13" w:rsidRDefault="00F06B13" w:rsidP="00F06B1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6B13">
        <w:rPr>
          <w:rFonts w:ascii="Times New Roman" w:hAnsi="Times New Roman" w:cs="Times New Roman"/>
          <w:sz w:val="24"/>
          <w:szCs w:val="24"/>
          <w:u w:val="single"/>
        </w:rPr>
        <w:t>13. Podjęcie uchwały zmieniającej uchwałę w sprawie zasad udzielania dotacji na prace konserwatorskie, restauratorskie lub roboty budowlane przy zabytku wpisanym do rejestru zabytków lub gminnej ewidencji zabytków w ramach Rządowego Programu Odbudowy Zabytków.</w:t>
      </w:r>
    </w:p>
    <w:p w14:paraId="7C2BB449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33B0452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C5929D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3A77DB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5B8FAAE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19D3C3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81ABB1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6. Ewa Kaczmarek - za. </w:t>
      </w:r>
    </w:p>
    <w:p w14:paraId="3488C11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D6477E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257DB7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F8C21D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4DFB810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493069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771EA5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4838BB2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370274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09E8D8E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4F42D340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DCA2B3C" w14:textId="1DA9491E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</w:rPr>
        <w:t>14. Podjęcie uchwały w sprawie „Aktualizacji założeń do planu zaopatrzenia w ciepło, energię elektryczną i paliwa gazowe dla Gminy Kruszwica na lata 2023-2038”.</w:t>
      </w:r>
    </w:p>
    <w:p w14:paraId="3BF6BD74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03CED0D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02E05A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09B605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3CC85F6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83BEE6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E36D76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8F2D51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6E606E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1A2EE0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292924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C01B049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7D4D74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B53BB3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064354C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018178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74C8472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0266D726" w14:textId="77777777" w:rsidR="00F06B13" w:rsidRP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FE975F6" w14:textId="6D81C56E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</w:rPr>
        <w:t>15. Podjęcie uchwały w sprawie Gminnego Programu Przeciwdziałania Przemocy Domowej   i Ochrony Osób Doznających Przemocy Domowej w Gminie Kruszwica na lata 2024-2028.</w:t>
      </w:r>
    </w:p>
    <w:p w14:paraId="169D576E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2D2FC32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C5F28E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9B10F6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8A94C1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1DA095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4A544C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34BFE3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563D30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1A4827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F2E333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2A70E92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8AE55C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31D01B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6AD6B3B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9B8B00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D4683EA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267FF9C2" w14:textId="77777777" w:rsidR="00F06B13" w:rsidRP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A5F3E0D" w14:textId="253F93C2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</w:rPr>
        <w:t>16. Podjęcie uchwały zmieniającej uchwalę w sprawie Gminnego programu profilaktyki          i rozwiązywania problemów alkoholowych oraz narkomanii na rok 2024.</w:t>
      </w:r>
    </w:p>
    <w:p w14:paraId="09329120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Przewodniczący odczytał uchwałę. Radni głosowali i imiennie:</w:t>
      </w:r>
    </w:p>
    <w:p w14:paraId="73F62D4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634B10C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E78FDB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32A92B1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EE70FC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1546FB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F4EFBC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41DC68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555FC9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EC7F4A4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7800EB80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65788FB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72EEC3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5E28A417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82BE37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6C32A26" w14:textId="77777777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13143499" w14:textId="77777777" w:rsidR="00F06B13" w:rsidRP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2DC50D7" w14:textId="2834B153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06B13">
        <w:rPr>
          <w:rFonts w:ascii="Times New Roman" w:eastAsia="Times New Roman" w:hAnsi="Times New Roman" w:cs="Times New Roman"/>
          <w:sz w:val="24"/>
          <w:szCs w:val="24"/>
          <w:u w:val="single"/>
        </w:rPr>
        <w:t>17. Podjęcie uchwały w sprawie przyjęcia programu opieki nad zwierzętami bezdomnymi oraz zapobiegania bezdomności zwierząt na terenie Gminy Kruszwica na rok 2024.</w:t>
      </w:r>
    </w:p>
    <w:p w14:paraId="216AB820" w14:textId="77777777" w:rsid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odczytał uchwałę. Radni głosowali i imiennie:</w:t>
      </w:r>
    </w:p>
    <w:p w14:paraId="162672F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C15A20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4F5019D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64BCA8A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4A5D63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916E946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EFFE33E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9BD9FEF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AAD6892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9916D39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– za. </w:t>
      </w:r>
    </w:p>
    <w:p w14:paraId="1B1808CA" w14:textId="05E0C670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>
        <w:rPr>
          <w:rFonts w:ascii="Times New Roman" w:hAnsi="Times New Roman" w:cs="Times New Roman"/>
        </w:rPr>
        <w:t xml:space="preserve">. </w:t>
      </w:r>
    </w:p>
    <w:p w14:paraId="0415E223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6910765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– za. </w:t>
      </w:r>
    </w:p>
    <w:p w14:paraId="14D58DC1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FABD358" w14:textId="77777777" w:rsid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DD7B394" w14:textId="435C3192" w:rsidR="00F06B13" w:rsidRPr="00F06B13" w:rsidRDefault="00F06B13" w:rsidP="00F06B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>, 1 radny wstrzymał się od głosowania. Uchwala została przyjęta.</w:t>
      </w:r>
      <w:r>
        <w:rPr>
          <w:rFonts w:ascii="Times New Roman" w:hAnsi="Times New Roman" w:cs="Times New Roman"/>
        </w:rPr>
        <w:t>.</w:t>
      </w:r>
    </w:p>
    <w:p w14:paraId="08837581" w14:textId="77777777" w:rsidR="00F06B13" w:rsidRP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bookmarkEnd w:id="6"/>
    <w:p w14:paraId="791612F5" w14:textId="16F0577E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F06B13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18. </w:t>
      </w:r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1D59368C" w14:textId="42E6840F" w:rsid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06B13">
        <w:rPr>
          <w:rFonts w:ascii="Times New Roman" w:eastAsia="Calibri" w:hAnsi="Times New Roman" w:cs="Times New Roman"/>
          <w:sz w:val="24"/>
          <w:szCs w:val="24"/>
          <w:lang w:eastAsia="pl-PL"/>
        </w:rPr>
        <w:t>Nie zgłoszono.</w:t>
      </w:r>
    </w:p>
    <w:p w14:paraId="2064FB02" w14:textId="77777777" w:rsidR="00F06B13" w:rsidRPr="00F06B13" w:rsidRDefault="00F06B13" w:rsidP="00F06B1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EE22C73" w14:textId="77777777" w:rsidR="00F06B13" w:rsidRPr="00F06B13" w:rsidRDefault="00F06B13" w:rsidP="00F06B13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06B13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19. Zamknięcie obrad sesji.</w:t>
      </w:r>
    </w:p>
    <w:p w14:paraId="5A87BF85" w14:textId="77777777" w:rsidR="00F06B13" w:rsidRPr="00F06B13" w:rsidRDefault="00F06B13" w:rsidP="00F06B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60D7D98" w14:textId="218A5431" w:rsidR="0077198A" w:rsidRDefault="00F06B13">
      <w:pPr>
        <w:rPr>
          <w:rFonts w:ascii="Times New Roman" w:hAnsi="Times New Roman" w:cs="Times New Roman"/>
        </w:rPr>
      </w:pPr>
      <w:r w:rsidRPr="00F06B13">
        <w:rPr>
          <w:rFonts w:ascii="Times New Roman" w:hAnsi="Times New Roman" w:cs="Times New Roman"/>
        </w:rPr>
        <w:t>Przewodniczący Rady p. Aleksander Budner podziękował wszystkim za udział w sesji i dodał, że obrady LXIII sesji uważa za zamknięte.</w:t>
      </w:r>
    </w:p>
    <w:p w14:paraId="52CCB078" w14:textId="119ACF2D" w:rsidR="00F06B13" w:rsidRDefault="00F06B13">
      <w:pPr>
        <w:rPr>
          <w:rFonts w:ascii="Times New Roman" w:hAnsi="Times New Roman" w:cs="Times New Roman"/>
        </w:rPr>
      </w:pPr>
    </w:p>
    <w:p w14:paraId="7B0AB42E" w14:textId="659E9D57" w:rsidR="00F06B13" w:rsidRPr="00F06B13" w:rsidRDefault="00F06B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Prot. GK</w:t>
      </w:r>
      <w:bookmarkStart w:id="7" w:name="_GoBack"/>
      <w:bookmarkEnd w:id="7"/>
    </w:p>
    <w:p w14:paraId="00F144C3" w14:textId="77777777" w:rsidR="00F06B13" w:rsidRPr="00F06B13" w:rsidRDefault="00F06B13">
      <w:pPr>
        <w:rPr>
          <w:u w:val="single"/>
        </w:rPr>
      </w:pPr>
    </w:p>
    <w:sectPr w:rsidR="00F06B13" w:rsidRPr="00F06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898"/>
    <w:rsid w:val="0077198A"/>
    <w:rsid w:val="00975898"/>
    <w:rsid w:val="009A4DA7"/>
    <w:rsid w:val="00F0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B47EE"/>
  <w15:chartTrackingRefBased/>
  <w15:docId w15:val="{9C9E6ABC-0BFF-40B3-8A1F-3DA75EAF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B1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6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1470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2024-04-25T10:51:00Z</cp:lastPrinted>
  <dcterms:created xsi:type="dcterms:W3CDTF">2024-04-25T10:41:00Z</dcterms:created>
  <dcterms:modified xsi:type="dcterms:W3CDTF">2024-04-25T10:52:00Z</dcterms:modified>
</cp:coreProperties>
</file>