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75645" w14:textId="77777777" w:rsidR="00F1313F" w:rsidRPr="00C64956" w:rsidRDefault="00F1313F">
      <w:pPr>
        <w:rPr>
          <w:b/>
        </w:rPr>
      </w:pPr>
    </w:p>
    <w:p w14:paraId="56658562" w14:textId="047BF7BE" w:rsidR="00C64956" w:rsidRPr="001E3C43" w:rsidRDefault="001E3C43" w:rsidP="0095646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3C43">
        <w:rPr>
          <w:rFonts w:ascii="Times New Roman" w:hAnsi="Times New Roman" w:cs="Times New Roman"/>
          <w:b/>
          <w:sz w:val="28"/>
          <w:szCs w:val="28"/>
        </w:rPr>
        <w:t>Informacja o miejscu i terminie organizowanych zgromadzeń</w:t>
      </w:r>
    </w:p>
    <w:p w14:paraId="0FBAE529" w14:textId="11956C6F" w:rsidR="00C64956" w:rsidRPr="00C64956" w:rsidRDefault="00C64956" w:rsidP="0095646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4956">
        <w:rPr>
          <w:rFonts w:ascii="Times New Roman" w:hAnsi="Times New Roman" w:cs="Times New Roman"/>
          <w:b/>
          <w:sz w:val="28"/>
          <w:szCs w:val="28"/>
        </w:rPr>
        <w:t>na podstawie art. 7 ust. 3 ustawy z dnia 24 lipca 2015 r.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Pr="00C64956">
        <w:rPr>
          <w:rFonts w:ascii="Times New Roman" w:hAnsi="Times New Roman" w:cs="Times New Roman"/>
          <w:b/>
          <w:sz w:val="28"/>
          <w:szCs w:val="28"/>
        </w:rPr>
        <w:t xml:space="preserve"> Praw</w:t>
      </w:r>
      <w:r w:rsidR="00956462">
        <w:rPr>
          <w:rFonts w:ascii="Times New Roman" w:hAnsi="Times New Roman" w:cs="Times New Roman"/>
          <w:b/>
          <w:sz w:val="28"/>
          <w:szCs w:val="28"/>
        </w:rPr>
        <w:t xml:space="preserve">o o zgromadzeniach </w:t>
      </w:r>
    </w:p>
    <w:p w14:paraId="0FF6003B" w14:textId="77777777" w:rsidR="00C64956" w:rsidRDefault="00C64956" w:rsidP="0095646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B73A2F6" w14:textId="06BF48EB" w:rsidR="00956462" w:rsidRDefault="00956462" w:rsidP="00C649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Zgromadzenie </w:t>
      </w:r>
      <w:r w:rsidR="00F8504E">
        <w:rPr>
          <w:rFonts w:ascii="Times New Roman" w:hAnsi="Times New Roman" w:cs="Times New Roman"/>
          <w:sz w:val="28"/>
          <w:szCs w:val="28"/>
        </w:rPr>
        <w:t>– protest społeczny rolników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3F94CD" w14:textId="3FFC56CD" w:rsidR="00C64956" w:rsidRPr="00C64956" w:rsidRDefault="00F8504E" w:rsidP="00C649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20.0</w:t>
      </w:r>
      <w:r w:rsidR="00B62095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.2024</w:t>
      </w:r>
      <w:r w:rsidR="00956462">
        <w:rPr>
          <w:rFonts w:ascii="Times New Roman" w:hAnsi="Times New Roman" w:cs="Times New Roman"/>
          <w:b/>
          <w:sz w:val="28"/>
          <w:szCs w:val="28"/>
        </w:rPr>
        <w:t xml:space="preserve"> r. </w:t>
      </w:r>
      <w:r w:rsidR="00B62095">
        <w:rPr>
          <w:rFonts w:ascii="Times New Roman" w:hAnsi="Times New Roman" w:cs="Times New Roman"/>
          <w:b/>
          <w:sz w:val="28"/>
          <w:szCs w:val="28"/>
        </w:rPr>
        <w:t xml:space="preserve"> od </w:t>
      </w:r>
      <w:r w:rsidR="00956462">
        <w:rPr>
          <w:rFonts w:ascii="Times New Roman" w:hAnsi="Times New Roman" w:cs="Times New Roman"/>
          <w:b/>
          <w:sz w:val="28"/>
          <w:szCs w:val="28"/>
        </w:rPr>
        <w:t xml:space="preserve">godz. </w:t>
      </w:r>
      <w:r w:rsidR="00B62095">
        <w:rPr>
          <w:rFonts w:ascii="Times New Roman" w:hAnsi="Times New Roman" w:cs="Times New Roman"/>
          <w:b/>
          <w:sz w:val="28"/>
          <w:szCs w:val="28"/>
        </w:rPr>
        <w:t xml:space="preserve">9.00 do godz. 18.00 </w:t>
      </w:r>
    </w:p>
    <w:p w14:paraId="783C69CA" w14:textId="77777777" w:rsidR="00C64956" w:rsidRDefault="00C64956" w:rsidP="00C64956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64956">
        <w:rPr>
          <w:rFonts w:ascii="Times New Roman" w:hAnsi="Times New Roman" w:cs="Times New Roman"/>
          <w:sz w:val="28"/>
          <w:szCs w:val="28"/>
          <w:u w:val="single"/>
        </w:rPr>
        <w:t>Trasa przejścia uczestników:</w:t>
      </w:r>
    </w:p>
    <w:p w14:paraId="3E20ED69" w14:textId="2E80A3B1" w:rsidR="001E3C43" w:rsidRDefault="00F8504E" w:rsidP="00C64956">
      <w:pPr>
        <w:jc w:val="both"/>
        <w:rPr>
          <w:rFonts w:ascii="Times New Roman" w:hAnsi="Times New Roman" w:cs="Times New Roman"/>
          <w:sz w:val="28"/>
          <w:szCs w:val="28"/>
        </w:rPr>
      </w:pPr>
      <w:r w:rsidRPr="00F8504E">
        <w:rPr>
          <w:rFonts w:ascii="Times New Roman" w:hAnsi="Times New Roman" w:cs="Times New Roman"/>
          <w:sz w:val="28"/>
          <w:szCs w:val="28"/>
        </w:rPr>
        <w:t xml:space="preserve">Miejsce rozpoczęcia zgromadzenia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8504E">
        <w:rPr>
          <w:rFonts w:ascii="Times New Roman" w:hAnsi="Times New Roman" w:cs="Times New Roman"/>
          <w:sz w:val="28"/>
          <w:szCs w:val="28"/>
        </w:rPr>
        <w:t xml:space="preserve"> </w:t>
      </w:r>
      <w:r w:rsidR="00B62095">
        <w:rPr>
          <w:rFonts w:ascii="Times New Roman" w:hAnsi="Times New Roman" w:cs="Times New Roman"/>
          <w:sz w:val="28"/>
          <w:szCs w:val="28"/>
        </w:rPr>
        <w:t>rondo w Kobylnikach, przejazd przez Kruszwicę do ronda przy JAPAKSIE. Następnie powrót na rondo w Kobylnikach wraz z całkowitą blokadą ronda w Kobylnikach i drogi krajowej nr 62 w kierunku Strzelna. Blokady odbywać się będą z użyciem maszyn rolniczych.</w:t>
      </w:r>
    </w:p>
    <w:p w14:paraId="25CBAC80" w14:textId="77777777" w:rsidR="00B62095" w:rsidRDefault="00B62095" w:rsidP="00C6495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4E9F9C1" w14:textId="77777777" w:rsidR="00B62095" w:rsidRDefault="00B62095" w:rsidP="00C6495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0409FA0" w14:textId="77777777" w:rsidR="00C64956" w:rsidRDefault="001E3C43" w:rsidP="001E3C43">
      <w:pPr>
        <w:rPr>
          <w:rFonts w:ascii="Times New Roman" w:hAnsi="Times New Roman" w:cs="Times New Roman"/>
          <w:sz w:val="24"/>
          <w:szCs w:val="24"/>
        </w:rPr>
      </w:pPr>
      <w:r w:rsidRPr="001E3C43">
        <w:rPr>
          <w:rFonts w:ascii="Times New Roman" w:hAnsi="Times New Roman" w:cs="Times New Roman"/>
          <w:sz w:val="24"/>
          <w:szCs w:val="24"/>
        </w:rPr>
        <w:t xml:space="preserve">Informację sporządziła: Karolina Kupsik – Pieczyńska </w:t>
      </w:r>
    </w:p>
    <w:p w14:paraId="1A3885BC" w14:textId="1895BFA6" w:rsidR="001E3C43" w:rsidRPr="001E3C43" w:rsidRDefault="001E3C43" w:rsidP="001E3C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Kruszwica, </w:t>
      </w:r>
      <w:r w:rsidR="00B62095">
        <w:rPr>
          <w:rFonts w:ascii="Times New Roman" w:hAnsi="Times New Roman" w:cs="Times New Roman"/>
          <w:sz w:val="24"/>
          <w:szCs w:val="24"/>
        </w:rPr>
        <w:t>15.03</w:t>
      </w:r>
      <w:r w:rsidR="00F8504E">
        <w:rPr>
          <w:rFonts w:ascii="Times New Roman" w:hAnsi="Times New Roman" w:cs="Times New Roman"/>
          <w:sz w:val="24"/>
          <w:szCs w:val="24"/>
        </w:rPr>
        <w:t xml:space="preserve">.2024 r. </w:t>
      </w:r>
      <w:r w:rsidR="00E915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E3C43" w:rsidRPr="001E3C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4956"/>
    <w:rsid w:val="001E3C43"/>
    <w:rsid w:val="00204D17"/>
    <w:rsid w:val="00482625"/>
    <w:rsid w:val="00785924"/>
    <w:rsid w:val="00956462"/>
    <w:rsid w:val="00B07194"/>
    <w:rsid w:val="00B62095"/>
    <w:rsid w:val="00C64956"/>
    <w:rsid w:val="00E915E9"/>
    <w:rsid w:val="00F1313F"/>
    <w:rsid w:val="00F85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E17CA"/>
  <w15:docId w15:val="{618DF963-746D-4602-8F15-15BA6AE55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94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Kupsik-Pieczynska</dc:creator>
  <cp:lastModifiedBy>Karolina Kupsik-Pieczyńska</cp:lastModifiedBy>
  <cp:revision>9</cp:revision>
  <cp:lastPrinted>2018-09-21T11:52:00Z</cp:lastPrinted>
  <dcterms:created xsi:type="dcterms:W3CDTF">2016-09-19T10:08:00Z</dcterms:created>
  <dcterms:modified xsi:type="dcterms:W3CDTF">2024-03-15T12:38:00Z</dcterms:modified>
</cp:coreProperties>
</file>