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E8D5C" w14:textId="3A7F5E8E" w:rsidR="00161AE8" w:rsidRPr="00DF51B6" w:rsidRDefault="00161AE8" w:rsidP="00161AE8">
      <w:pPr>
        <w:spacing w:line="252" w:lineRule="auto"/>
        <w:rPr>
          <w:rFonts w:ascii="Times New Roman" w:hAnsi="Times New Roman" w:cs="Times New Roman"/>
        </w:rPr>
      </w:pPr>
      <w:r w:rsidRPr="00DF51B6">
        <w:rPr>
          <w:rFonts w:ascii="Times New Roman" w:eastAsia="Times New Roman" w:hAnsi="Times New Roman" w:cs="Times New Roman"/>
          <w:lang w:eastAsia="pl-PL"/>
        </w:rPr>
        <w:t>Or/RM-0052-4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DF51B6">
        <w:rPr>
          <w:rFonts w:ascii="Times New Roman" w:eastAsia="Times New Roman" w:hAnsi="Times New Roman" w:cs="Times New Roman"/>
          <w:lang w:eastAsia="pl-PL"/>
        </w:rPr>
        <w:t xml:space="preserve">/2022     </w:t>
      </w:r>
    </w:p>
    <w:p w14:paraId="1D11EFE5" w14:textId="435B4421" w:rsidR="00161AE8" w:rsidRPr="00DF51B6" w:rsidRDefault="00161AE8" w:rsidP="00161AE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DF51B6">
        <w:rPr>
          <w:rFonts w:ascii="Times New Roman" w:eastAsia="Times New Roman" w:hAnsi="Times New Roman" w:cs="Times New Roman"/>
          <w:b/>
          <w:lang w:eastAsia="pl-PL"/>
        </w:rPr>
        <w:t>Protokół Nr XL</w:t>
      </w:r>
      <w:r>
        <w:rPr>
          <w:rFonts w:ascii="Times New Roman" w:eastAsia="Times New Roman" w:hAnsi="Times New Roman" w:cs="Times New Roman"/>
          <w:b/>
          <w:lang w:eastAsia="pl-PL"/>
        </w:rPr>
        <w:t>V</w:t>
      </w:r>
      <w:r w:rsidRPr="00DF51B6">
        <w:rPr>
          <w:rFonts w:ascii="Times New Roman" w:eastAsia="Times New Roman" w:hAnsi="Times New Roman" w:cs="Times New Roman"/>
          <w:b/>
          <w:lang w:eastAsia="pl-PL"/>
        </w:rPr>
        <w:t>/2022</w:t>
      </w:r>
    </w:p>
    <w:p w14:paraId="542CE621" w14:textId="2CA20110" w:rsidR="00161AE8" w:rsidRPr="00DF51B6" w:rsidRDefault="00161AE8" w:rsidP="00161A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F51B6">
        <w:rPr>
          <w:rFonts w:ascii="Times New Roman" w:eastAsia="Times New Roman" w:hAnsi="Times New Roman" w:cs="Times New Roman"/>
          <w:b/>
          <w:lang w:eastAsia="pl-PL"/>
        </w:rPr>
        <w:t>z obrad XL</w:t>
      </w:r>
      <w:r>
        <w:rPr>
          <w:rFonts w:ascii="Times New Roman" w:eastAsia="Times New Roman" w:hAnsi="Times New Roman" w:cs="Times New Roman"/>
          <w:b/>
          <w:lang w:eastAsia="pl-PL"/>
        </w:rPr>
        <w:t>V</w:t>
      </w:r>
      <w:r w:rsidRPr="00DF51B6"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598553D5" w14:textId="77777777" w:rsidR="00161AE8" w:rsidRPr="00DF51B6" w:rsidRDefault="00161AE8" w:rsidP="00161A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F51B6"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6AEDF608" w14:textId="200DA00B" w:rsidR="00161AE8" w:rsidRPr="00DF51B6" w:rsidRDefault="00161AE8" w:rsidP="00161A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F51B6"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>
        <w:rPr>
          <w:rFonts w:ascii="Times New Roman" w:eastAsia="Times New Roman" w:hAnsi="Times New Roman" w:cs="Times New Roman"/>
          <w:b/>
          <w:lang w:eastAsia="pl-PL"/>
        </w:rPr>
        <w:t>25 sierpnia</w:t>
      </w:r>
      <w:r w:rsidRPr="00DF51B6">
        <w:rPr>
          <w:rFonts w:ascii="Times New Roman" w:eastAsia="Times New Roman" w:hAnsi="Times New Roman" w:cs="Times New Roman"/>
          <w:b/>
          <w:lang w:eastAsia="pl-PL"/>
        </w:rPr>
        <w:t xml:space="preserve"> 2022r.,</w:t>
      </w:r>
    </w:p>
    <w:p w14:paraId="46048113" w14:textId="33A80B80" w:rsidR="00161AE8" w:rsidRPr="00DF51B6" w:rsidRDefault="00161AE8" w:rsidP="00161A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F51B6">
        <w:rPr>
          <w:rFonts w:ascii="Times New Roman" w:eastAsia="Times New Roman" w:hAnsi="Times New Roman" w:cs="Times New Roman"/>
          <w:b/>
          <w:lang w:eastAsia="pl-PL"/>
        </w:rPr>
        <w:t>której obrady trwały od godz. 14.oo do godz. 15.</w:t>
      </w:r>
      <w:r>
        <w:rPr>
          <w:rFonts w:ascii="Times New Roman" w:eastAsia="Times New Roman" w:hAnsi="Times New Roman" w:cs="Times New Roman"/>
          <w:b/>
          <w:lang w:eastAsia="pl-PL"/>
        </w:rPr>
        <w:t>10</w:t>
      </w:r>
      <w:r w:rsidRPr="00DF51B6">
        <w:rPr>
          <w:rFonts w:ascii="Times New Roman" w:eastAsia="Times New Roman" w:hAnsi="Times New Roman" w:cs="Times New Roman"/>
          <w:b/>
          <w:lang w:eastAsia="pl-PL"/>
        </w:rPr>
        <w:t>,</w:t>
      </w:r>
    </w:p>
    <w:p w14:paraId="35D88C98" w14:textId="77777777" w:rsidR="00161AE8" w:rsidRPr="00DF51B6" w:rsidRDefault="00161AE8" w:rsidP="00161A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F51B6"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4F968320" w14:textId="77777777" w:rsidR="00161AE8" w:rsidRPr="00DF51B6" w:rsidRDefault="00161AE8" w:rsidP="00161A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C314FA5" w14:textId="77777777" w:rsidR="00161AE8" w:rsidRPr="00DF51B6" w:rsidRDefault="00161AE8" w:rsidP="00161A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AC951CB" w14:textId="77777777" w:rsidR="00161AE8" w:rsidRPr="00DF51B6" w:rsidRDefault="00161AE8" w:rsidP="00161AE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F51B6"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4853C551" w14:textId="77777777" w:rsidR="00161AE8" w:rsidRPr="00DF51B6" w:rsidRDefault="00161AE8" w:rsidP="00161AE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F51B6"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50C595E8" w14:textId="77777777" w:rsidR="00161AE8" w:rsidRPr="00DF51B6" w:rsidRDefault="00161AE8" w:rsidP="00161AE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714CB2F" w14:textId="450B2F60" w:rsidR="00161AE8" w:rsidRPr="00DF51B6" w:rsidRDefault="00161AE8" w:rsidP="00161AE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F51B6">
        <w:rPr>
          <w:rFonts w:ascii="Times New Roman" w:eastAsia="Times New Roman" w:hAnsi="Times New Roman" w:cs="Times New Roman"/>
          <w:lang w:eastAsia="pl-PL"/>
        </w:rPr>
        <w:t>Sekretarzem obrad był radn</w:t>
      </w:r>
      <w:r>
        <w:rPr>
          <w:rFonts w:ascii="Times New Roman" w:eastAsia="Times New Roman" w:hAnsi="Times New Roman" w:cs="Times New Roman"/>
          <w:lang w:eastAsia="pl-PL"/>
        </w:rPr>
        <w:t>y</w:t>
      </w:r>
      <w:r w:rsidRPr="00DF51B6">
        <w:rPr>
          <w:rFonts w:ascii="Times New Roman" w:eastAsia="Times New Roman" w:hAnsi="Times New Roman" w:cs="Times New Roman"/>
          <w:lang w:eastAsia="pl-PL"/>
        </w:rPr>
        <w:t xml:space="preserve"> p.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Andrzej Michalak</w:t>
      </w:r>
      <w:r w:rsidRPr="00DF51B6">
        <w:rPr>
          <w:rFonts w:ascii="Times New Roman" w:eastAsia="Times New Roman" w:hAnsi="Times New Roman" w:cs="Times New Roman"/>
          <w:lang w:eastAsia="pl-PL"/>
        </w:rPr>
        <w:t>.</w:t>
      </w:r>
    </w:p>
    <w:p w14:paraId="03C3A51E" w14:textId="77777777" w:rsidR="00161AE8" w:rsidRPr="00DF51B6" w:rsidRDefault="00161AE8" w:rsidP="00161AE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03A2179D" w14:textId="77777777" w:rsidR="00161AE8" w:rsidRPr="00DF51B6" w:rsidRDefault="00161AE8" w:rsidP="00161AE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F51B6"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DF51B6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7C709FD9" w14:textId="77777777" w:rsidR="00161AE8" w:rsidRPr="00DF51B6" w:rsidRDefault="00161AE8" w:rsidP="00161AE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F51B6"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07B1426B" w14:textId="77777777" w:rsidR="00161AE8" w:rsidRPr="00DF51B6" w:rsidRDefault="00161AE8" w:rsidP="00161AE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64DBCA4" w14:textId="01A49B07" w:rsidR="00161AE8" w:rsidRPr="00DF51B6" w:rsidRDefault="00161AE8" w:rsidP="00161AE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F51B6">
        <w:rPr>
          <w:rFonts w:ascii="Times New Roman" w:eastAsia="Times New Roman" w:hAnsi="Times New Roman" w:cs="Times New Roman"/>
          <w:lang w:eastAsia="pl-PL"/>
        </w:rPr>
        <w:t>Radna nieobecn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DF51B6">
        <w:rPr>
          <w:rFonts w:ascii="Times New Roman" w:eastAsia="Times New Roman" w:hAnsi="Times New Roman" w:cs="Times New Roman"/>
          <w:lang w:eastAsia="pl-PL"/>
        </w:rPr>
        <w:t xml:space="preserve"> usprawiedliwi</w:t>
      </w:r>
      <w:r>
        <w:rPr>
          <w:rFonts w:ascii="Times New Roman" w:eastAsia="Times New Roman" w:hAnsi="Times New Roman" w:cs="Times New Roman"/>
          <w:lang w:eastAsia="pl-PL"/>
        </w:rPr>
        <w:t>eni:</w:t>
      </w:r>
      <w:r w:rsidRPr="00DF51B6">
        <w:rPr>
          <w:rFonts w:ascii="Times New Roman" w:eastAsia="Times New Roman" w:hAnsi="Times New Roman" w:cs="Times New Roman"/>
          <w:lang w:eastAsia="pl-PL"/>
        </w:rPr>
        <w:t xml:space="preserve"> p. </w:t>
      </w:r>
      <w:r>
        <w:rPr>
          <w:rFonts w:ascii="Times New Roman" w:eastAsia="Times New Roman" w:hAnsi="Times New Roman" w:cs="Times New Roman"/>
          <w:lang w:eastAsia="pl-PL"/>
        </w:rPr>
        <w:t>Bartłomiej Dzwoniarkiewicz</w:t>
      </w:r>
      <w:r>
        <w:rPr>
          <w:rFonts w:ascii="Times New Roman" w:eastAsia="Times New Roman" w:hAnsi="Times New Roman" w:cs="Times New Roman"/>
          <w:lang w:eastAsia="pl-PL"/>
        </w:rPr>
        <w:t xml:space="preserve"> i Maciej </w:t>
      </w:r>
      <w:r>
        <w:rPr>
          <w:rFonts w:ascii="Times New Roman" w:eastAsia="Times New Roman" w:hAnsi="Times New Roman" w:cs="Times New Roman"/>
          <w:lang w:eastAsia="pl-PL"/>
        </w:rPr>
        <w:t>W</w:t>
      </w:r>
      <w:r>
        <w:rPr>
          <w:rFonts w:ascii="Times New Roman" w:eastAsia="Times New Roman" w:hAnsi="Times New Roman" w:cs="Times New Roman"/>
          <w:lang w:eastAsia="pl-PL"/>
        </w:rPr>
        <w:t>asielewski</w:t>
      </w:r>
      <w:r w:rsidRPr="00DF51B6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F4ABB24" w14:textId="77777777" w:rsidR="00161AE8" w:rsidRPr="00DF51B6" w:rsidRDefault="00161AE8" w:rsidP="00161AE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0FA2C91" w14:textId="77777777" w:rsidR="00161AE8" w:rsidRPr="00DF51B6" w:rsidRDefault="00161AE8" w:rsidP="00161AE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F51B6"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288CA45F" w14:textId="77777777" w:rsidR="00161AE8" w:rsidRPr="00DF51B6" w:rsidRDefault="00161AE8" w:rsidP="00161AE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F51B6"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368AA75B" w14:textId="77777777" w:rsidR="00161AE8" w:rsidRPr="00DF51B6" w:rsidRDefault="00161AE8" w:rsidP="00161AE8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DF51B6"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0043158B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289E33EA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 </w:t>
      </w:r>
    </w:p>
    <w:p w14:paraId="583A573F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5131FFCD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062F353E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5C1A2FDD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73AB0ECB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046375F7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76B12DB7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0633AD09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0781E6F3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1D859FFE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2A579117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7C65F392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6E3E2E88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628C1968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33B78A51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23420F9B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385D8068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7613DA1D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</w:p>
    <w:p w14:paraId="72A37D8C" w14:textId="77777777" w:rsidR="00161AE8" w:rsidRDefault="00161AE8" w:rsidP="00161AE8">
      <w:pPr>
        <w:rPr>
          <w:rFonts w:ascii="Times New Roman" w:hAnsi="Times New Roman" w:cs="Times New Roman"/>
          <w:sz w:val="24"/>
          <w:szCs w:val="24"/>
        </w:rPr>
      </w:pPr>
    </w:p>
    <w:p w14:paraId="05145D2C" w14:textId="77777777" w:rsidR="00161AE8" w:rsidRDefault="00161AE8" w:rsidP="00161AE8">
      <w:pPr>
        <w:rPr>
          <w:rFonts w:ascii="Times New Roman" w:hAnsi="Times New Roman" w:cs="Times New Roman"/>
          <w:sz w:val="24"/>
          <w:szCs w:val="24"/>
        </w:rPr>
      </w:pPr>
    </w:p>
    <w:p w14:paraId="79471774" w14:textId="77777777" w:rsidR="00161AE8" w:rsidRDefault="00161AE8" w:rsidP="00161AE8">
      <w:pPr>
        <w:rPr>
          <w:rFonts w:ascii="Times New Roman" w:hAnsi="Times New Roman" w:cs="Times New Roman"/>
          <w:sz w:val="24"/>
          <w:szCs w:val="24"/>
        </w:rPr>
      </w:pPr>
    </w:p>
    <w:p w14:paraId="375BBF5E" w14:textId="77777777" w:rsidR="00161AE8" w:rsidRDefault="00161AE8" w:rsidP="00161AE8">
      <w:pPr>
        <w:rPr>
          <w:rFonts w:ascii="Times New Roman" w:hAnsi="Times New Roman" w:cs="Times New Roman"/>
          <w:sz w:val="24"/>
          <w:szCs w:val="24"/>
        </w:rPr>
      </w:pPr>
    </w:p>
    <w:p w14:paraId="55C9474C" w14:textId="77777777" w:rsidR="00161AE8" w:rsidRDefault="00161AE8" w:rsidP="00161AE8">
      <w:pPr>
        <w:rPr>
          <w:rFonts w:ascii="Times New Roman" w:hAnsi="Times New Roman" w:cs="Times New Roman"/>
          <w:sz w:val="24"/>
          <w:szCs w:val="24"/>
        </w:rPr>
      </w:pPr>
    </w:p>
    <w:p w14:paraId="25C119C2" w14:textId="77777777" w:rsidR="00161AE8" w:rsidRDefault="00161AE8" w:rsidP="00161AE8">
      <w:pPr>
        <w:rPr>
          <w:rFonts w:ascii="Times New Roman" w:hAnsi="Times New Roman" w:cs="Times New Roman"/>
          <w:sz w:val="24"/>
          <w:szCs w:val="24"/>
        </w:rPr>
      </w:pPr>
    </w:p>
    <w:p w14:paraId="7C05F792" w14:textId="77777777" w:rsidR="00161AE8" w:rsidRDefault="00161AE8" w:rsidP="00161AE8">
      <w:pPr>
        <w:rPr>
          <w:rFonts w:ascii="Times New Roman" w:hAnsi="Times New Roman" w:cs="Times New Roman"/>
          <w:sz w:val="24"/>
          <w:szCs w:val="24"/>
        </w:rPr>
      </w:pPr>
    </w:p>
    <w:p w14:paraId="0BF7A2EA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1B6"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36319CB0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54CFD3" w14:textId="592544D9" w:rsidR="00161AE8" w:rsidRPr="00DF51B6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F51B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XL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V</w:t>
      </w:r>
      <w:r w:rsidRPr="00DF51B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  i stwierdzenie  quorum.</w:t>
      </w:r>
    </w:p>
    <w:p w14:paraId="58B59ADB" w14:textId="77777777" w:rsidR="00161AE8" w:rsidRPr="00DF51B6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F51B6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p. Aleksander Budner stwierdził na podstawie listy obecności, że w obradach bierze udział 1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3</w:t>
      </w:r>
      <w:r w:rsidRPr="00DF51B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radnych, co stanowi quorum do podejmowania uchwal i decyzji Rady. </w:t>
      </w:r>
    </w:p>
    <w:p w14:paraId="4A02AF28" w14:textId="77777777" w:rsidR="00161AE8" w:rsidRPr="00DF51B6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4066513" w14:textId="77777777" w:rsidR="00161AE8" w:rsidRPr="00DF51B6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F51B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6460780C" w14:textId="77777777" w:rsidR="00161AE8" w:rsidRPr="00DF51B6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F51B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 sekretarza obrad Przewodniczący Rady zaproponował p.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Ewę Kaczmarek</w:t>
      </w:r>
      <w:r w:rsidRPr="00DF51B6">
        <w:rPr>
          <w:rFonts w:ascii="Times New Roman" w:eastAsia="Calibri" w:hAnsi="Times New Roman" w:cs="Times New Roman"/>
          <w:sz w:val="24"/>
          <w:szCs w:val="24"/>
          <w:lang w:eastAsia="pl-PL"/>
        </w:rPr>
        <w:t>. Pan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i Kaczmarek</w:t>
      </w:r>
      <w:r w:rsidRPr="00DF51B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wyraził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a</w:t>
      </w:r>
      <w:r w:rsidRPr="00DF51B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zgodę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,</w:t>
      </w:r>
      <w:r w:rsidRPr="00DF51B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innych propozycji nie zgłoszono.</w:t>
      </w:r>
    </w:p>
    <w:p w14:paraId="63EA3EA5" w14:textId="77777777" w:rsidR="00161AE8" w:rsidRPr="00DF51B6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12321211"/>
      <w:r w:rsidRPr="00DF51B6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2C723B6D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bookmarkStart w:id="1" w:name="_Hlk128039567"/>
      <w:r w:rsidRPr="00DF51B6">
        <w:rPr>
          <w:rFonts w:ascii="Times New Roman" w:hAnsi="Times New Roman" w:cs="Times New Roman"/>
        </w:rPr>
        <w:t xml:space="preserve">1. Aleksander Budner- za. </w:t>
      </w:r>
    </w:p>
    <w:p w14:paraId="355E8543" w14:textId="613DB316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, </w:t>
      </w:r>
    </w:p>
    <w:p w14:paraId="062B2BD1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413CA78C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4EF48FA8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5. Katarzyna Hałasa - za. </w:t>
      </w:r>
    </w:p>
    <w:p w14:paraId="17380C28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6. Ewa Kaczmarek - za. </w:t>
      </w:r>
    </w:p>
    <w:p w14:paraId="5C371220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7. Jarosław Kaczmarek - za. </w:t>
      </w:r>
    </w:p>
    <w:p w14:paraId="47BF4D49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8. Stefan Lewandowski - za. </w:t>
      </w:r>
    </w:p>
    <w:p w14:paraId="1104C66F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9. Tomasz Łożyński - za. </w:t>
      </w:r>
    </w:p>
    <w:p w14:paraId="7F3D4CCA" w14:textId="364DD9B0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6DB7D19F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11. Maciej Szpolorowski - za. </w:t>
      </w:r>
    </w:p>
    <w:p w14:paraId="3FF1C4DC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12. Grzegorz Stanny - za. </w:t>
      </w:r>
    </w:p>
    <w:p w14:paraId="391A0EC1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13. Michał Stranc - za. </w:t>
      </w:r>
    </w:p>
    <w:p w14:paraId="37B4CBFE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14. Teresa Tenerowicz – za. </w:t>
      </w:r>
    </w:p>
    <w:p w14:paraId="2E02ACDC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. </w:t>
      </w:r>
    </w:p>
    <w:bookmarkEnd w:id="1"/>
    <w:p w14:paraId="37AE48BE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>Uchwała została przyjęta. Za jej przyjęciem głosowało 13 radnych.</w:t>
      </w:r>
    </w:p>
    <w:bookmarkEnd w:id="0"/>
    <w:p w14:paraId="34296C2D" w14:textId="77777777" w:rsidR="00161AE8" w:rsidRPr="00DF51B6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427DB4E" w14:textId="77777777" w:rsidR="00161AE8" w:rsidRPr="00DF51B6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F51B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 Przyjęcie  protokołu  z  obrad XL sesji- podjęcie  uchwały.</w:t>
      </w:r>
    </w:p>
    <w:p w14:paraId="78151AD2" w14:textId="77777777" w:rsidR="00161AE8" w:rsidRPr="00DF51B6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F51B6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przypomniał, ze protokół był do wglądu w biurze Rady Miejskiej. Pytań, uwag nie zgłoszono.</w:t>
      </w:r>
    </w:p>
    <w:p w14:paraId="5CB2E22C" w14:textId="48387966" w:rsidR="00161AE8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F51B6"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:</w:t>
      </w:r>
    </w:p>
    <w:p w14:paraId="5346556E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1. Aleksander Budner- za. </w:t>
      </w:r>
    </w:p>
    <w:p w14:paraId="4C4851A0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, </w:t>
      </w:r>
    </w:p>
    <w:p w14:paraId="0D7039D9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256801B1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22159E32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5. Katarzyna Hałasa - za. </w:t>
      </w:r>
    </w:p>
    <w:p w14:paraId="3262B52A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6. Ewa Kaczmarek - za. </w:t>
      </w:r>
    </w:p>
    <w:p w14:paraId="0FCCCD4D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7. Jarosław Kaczmarek - za. </w:t>
      </w:r>
    </w:p>
    <w:p w14:paraId="3EECA990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8. Stefan Lewandowski - za. </w:t>
      </w:r>
    </w:p>
    <w:p w14:paraId="1831C1B2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9. Tomasz Łożyński - za. </w:t>
      </w:r>
    </w:p>
    <w:p w14:paraId="47E08EF9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0CD9C0F9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11. Maciej Szpolorowski - za. </w:t>
      </w:r>
    </w:p>
    <w:p w14:paraId="18CCD41F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12. Grzegorz Stanny - za. </w:t>
      </w:r>
    </w:p>
    <w:p w14:paraId="04F25D91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13. Michał Stranc - za. </w:t>
      </w:r>
    </w:p>
    <w:p w14:paraId="60FC2EE8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14. Teresa Tenerowicz – za. </w:t>
      </w:r>
    </w:p>
    <w:p w14:paraId="45A07311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. </w:t>
      </w:r>
    </w:p>
    <w:p w14:paraId="399621A3" w14:textId="77777777" w:rsidR="00161AE8" w:rsidRPr="00DF51B6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13F6034" w14:textId="77777777" w:rsidR="00161AE8" w:rsidRPr="00DF51B6" w:rsidRDefault="00161AE8" w:rsidP="00161AE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>Uchwała została przyjęta. Za jej przyjęciem głosowało 13 radnych.</w:t>
      </w:r>
    </w:p>
    <w:p w14:paraId="375A7BE4" w14:textId="77777777" w:rsidR="00161AE8" w:rsidRPr="00DF51B6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54F9ADE" w14:textId="77777777" w:rsidR="00161AE8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31386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4.  Informacja  Przewodniczących  komisji o pracy komisji w okresie międzysesyjnym.</w:t>
      </w:r>
    </w:p>
    <w:p w14:paraId="79F50399" w14:textId="376B2586" w:rsidR="00161AE8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poszczególnych komisji przedstawili informację o pracy w okresie międzysesyjnym.</w:t>
      </w:r>
    </w:p>
    <w:p w14:paraId="248B510F" w14:textId="036BB540" w:rsidR="00161AE8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Pytań, uwag nie zgłoszono.</w:t>
      </w:r>
    </w:p>
    <w:p w14:paraId="4797F353" w14:textId="77777777" w:rsidR="00161AE8" w:rsidRPr="00531386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B5EA2FA" w14:textId="77777777" w:rsidR="00161AE8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31386">
        <w:rPr>
          <w:rFonts w:ascii="Times New Roman" w:eastAsia="Calibri" w:hAnsi="Times New Roman" w:cs="Times New Roman"/>
          <w:sz w:val="24"/>
          <w:szCs w:val="24"/>
          <w:lang w:eastAsia="pl-PL"/>
        </w:rPr>
        <w:t>5.  Informacja  Burmistrza Kruszwicy o pracy w okresie  międzysesyjnym.</w:t>
      </w:r>
    </w:p>
    <w:p w14:paraId="689F12E8" w14:textId="5614F938" w:rsidR="00161AE8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Informację otrzymali przedstawiciele Klubów Rady.</w:t>
      </w:r>
    </w:p>
    <w:p w14:paraId="7DA9B02F" w14:textId="193BA521" w:rsidR="00161AE8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Pytań, uwag nie zgłoszono.</w:t>
      </w:r>
    </w:p>
    <w:p w14:paraId="3A5FD552" w14:textId="77777777" w:rsidR="00161AE8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9960C67" w14:textId="203A9C29" w:rsidR="00161AE8" w:rsidRDefault="00161AE8" w:rsidP="00161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AE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 </w:t>
      </w:r>
      <w:r w:rsidRPr="00161AE8">
        <w:rPr>
          <w:rFonts w:ascii="Times New Roman" w:hAnsi="Times New Roman" w:cs="Times New Roman"/>
          <w:sz w:val="24"/>
          <w:szCs w:val="24"/>
        </w:rPr>
        <w:t>Informacja o przygotowaniu szkół Gminy Kruszwica do rozpoczęcia roku szkolnego 2022/2023.</w:t>
      </w:r>
    </w:p>
    <w:p w14:paraId="03859B14" w14:textId="4588785C" w:rsidR="00161AE8" w:rsidRPr="00161AE8" w:rsidRDefault="00161AE8" w:rsidP="00161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przypomniał, że informacja była szczegółowo omawiana na wspólnym posiedzeniu komisji. Nikt z obecnych na Sali nie miał uwag i pytań.</w:t>
      </w:r>
    </w:p>
    <w:p w14:paraId="39A53010" w14:textId="77777777" w:rsidR="00161AE8" w:rsidRPr="00531386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C87B55A" w14:textId="2E3A4802" w:rsidR="00161AE8" w:rsidRDefault="00161AE8" w:rsidP="00161AE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161AE8">
        <w:rPr>
          <w:rFonts w:ascii="Times New Roman" w:hAnsi="Times New Roman" w:cs="Times New Roman"/>
          <w:sz w:val="24"/>
          <w:szCs w:val="24"/>
        </w:rPr>
        <w:t>7</w:t>
      </w:r>
      <w:r w:rsidRPr="00161AE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r w:rsidRPr="00161AE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Podjęcie uchwały w sprawie zmian w budżecie Gminy Kruszwica na 2022 r.</w:t>
      </w:r>
    </w:p>
    <w:p w14:paraId="0CE94C19" w14:textId="0D4B2FF7" w:rsidR="00161AE8" w:rsidRDefault="00161AE8" w:rsidP="00161AE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Pani Skarbnik Gminy przedstawiła zmiany i poprosiła radnych o ich przegłosowanie:</w:t>
      </w:r>
    </w:p>
    <w:p w14:paraId="187BCE68" w14:textId="77777777" w:rsidR="00161AE8" w:rsidRPr="00161AE8" w:rsidRDefault="00161AE8" w:rsidP="00161AE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3D450B79" w14:textId="77777777" w:rsidR="00161AE8" w:rsidRPr="00161AE8" w:rsidRDefault="00161AE8" w:rsidP="00161AE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161AE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1:</w:t>
      </w:r>
    </w:p>
    <w:p w14:paraId="1CD5E944" w14:textId="2BD9B6D5" w:rsidR="00161AE8" w:rsidRDefault="00161AE8" w:rsidP="00161AE8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 w:rsidRPr="00161AE8">
        <w:rPr>
          <w:rFonts w:ascii="Times New Roman" w:hAnsi="Times New Roman" w:cs="Times New Roman"/>
        </w:rPr>
        <w:t>w rozdziale 85502§2010 w związku z decyzją Wojewody Kujawsko-Pomorskiego z dnia 17 sierpnia 2022 r. nr WFB.I.3120.3.57.2022 zwiększa się plan dochodów i wydatków o kwotę 624.279 zł na wypłatę świadczeń rodzinnych, z funduszu alimentacyjnego oraz składek na ubezpieczenia emerytalne i rentowe z ubezpieczenia społecznego oraz na wypłatę jednorazowego świadczenia w kwocie 4.000 zł w ramach programu „Za życiem”;</w:t>
      </w:r>
    </w:p>
    <w:p w14:paraId="126BF273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1. Aleksander Budner- za. </w:t>
      </w:r>
    </w:p>
    <w:p w14:paraId="5240EC6F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, </w:t>
      </w:r>
    </w:p>
    <w:p w14:paraId="1FBB432E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6E0D01EB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040F75C8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5. Katarzyna Hałasa - za. </w:t>
      </w:r>
    </w:p>
    <w:p w14:paraId="6026323A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6. Ewa Kaczmarek - za. </w:t>
      </w:r>
    </w:p>
    <w:p w14:paraId="3461BA3B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7. Jarosław Kaczmarek - za. </w:t>
      </w:r>
    </w:p>
    <w:p w14:paraId="24323723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8. Stefan Lewandowski - za. </w:t>
      </w:r>
    </w:p>
    <w:p w14:paraId="3579FB0E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9. Tomasz Łożyński - za. </w:t>
      </w:r>
    </w:p>
    <w:p w14:paraId="23A10A8D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741E7B1E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11. Maciej Szpolorowski - za. </w:t>
      </w:r>
    </w:p>
    <w:p w14:paraId="50661B11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12. Grzegorz Stanny - za. </w:t>
      </w:r>
    </w:p>
    <w:p w14:paraId="78294E0A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13. Michał Stranc - za. </w:t>
      </w:r>
    </w:p>
    <w:p w14:paraId="63A3C0EE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14. Teresa Tenerowicz – za. </w:t>
      </w:r>
    </w:p>
    <w:p w14:paraId="1C2D4880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. </w:t>
      </w:r>
    </w:p>
    <w:p w14:paraId="5A47E012" w14:textId="77777777" w:rsidR="00F1380E" w:rsidRPr="00161AE8" w:rsidRDefault="00F1380E" w:rsidP="00161AE8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</w:p>
    <w:p w14:paraId="41D648A1" w14:textId="10430868" w:rsidR="00161AE8" w:rsidRPr="00161AE8" w:rsidRDefault="00161AE8" w:rsidP="00F1380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161AE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2:</w:t>
      </w:r>
    </w:p>
    <w:p w14:paraId="54AD3223" w14:textId="76A63034" w:rsidR="00161AE8" w:rsidRDefault="00161AE8" w:rsidP="00161AE8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Cs w:val="20"/>
        </w:rPr>
      </w:pPr>
      <w:r w:rsidRPr="00161AE8">
        <w:rPr>
          <w:rFonts w:ascii="Times New Roman" w:hAnsi="Times New Roman" w:cs="Times New Roman"/>
        </w:rPr>
        <w:t>w rozdziale 85219§2010</w:t>
      </w:r>
      <w:r w:rsidRPr="00161AE8">
        <w:rPr>
          <w:rFonts w:ascii="Times New Roman" w:hAnsi="Times New Roman" w:cs="Times New Roman"/>
          <w:szCs w:val="20"/>
        </w:rPr>
        <w:t xml:space="preserve"> w związku z decyzją Wojewody Kujawsko-Pomorskiego z dnia 17 sierpnia 2022 WFB.I.3120.3.57.2022 zwiększa się plan dochodów i wydatków o kwotę 28 zł z przeznaczeniem na wypłacenie wynagrodzenia  za sprawowanie opieki oraz na obsługę zadania zgodnie z art. 18 ust.1 pkt 9 oraz ust. 2 i 3 ustawy o pomocy społecznej;</w:t>
      </w:r>
    </w:p>
    <w:p w14:paraId="78484C69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1. Aleksander Budner- za. </w:t>
      </w:r>
    </w:p>
    <w:p w14:paraId="08A85E6C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, </w:t>
      </w:r>
    </w:p>
    <w:p w14:paraId="3E3B0111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78A4CCFA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655890EC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5. Katarzyna Hałasa - za. </w:t>
      </w:r>
    </w:p>
    <w:p w14:paraId="11BCA28D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6. Ewa Kaczmarek - za. </w:t>
      </w:r>
    </w:p>
    <w:p w14:paraId="0CB4B585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7. Jarosław Kaczmarek - za. </w:t>
      </w:r>
    </w:p>
    <w:p w14:paraId="0BA46EEF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8. Stefan Lewandowski - za. </w:t>
      </w:r>
    </w:p>
    <w:p w14:paraId="3E408278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9. Tomasz Łożyński - za. </w:t>
      </w:r>
    </w:p>
    <w:p w14:paraId="4BD9FF8C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lastRenderedPageBreak/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052D826B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11. Maciej Szpolorowski - za. </w:t>
      </w:r>
    </w:p>
    <w:p w14:paraId="3DF0ED35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12. Grzegorz Stanny - za. </w:t>
      </w:r>
    </w:p>
    <w:p w14:paraId="5EC8D5C8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13. Michał Stranc - za. </w:t>
      </w:r>
    </w:p>
    <w:p w14:paraId="59BE3717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14. Teresa Tenerowicz – za. </w:t>
      </w:r>
    </w:p>
    <w:p w14:paraId="71545A99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. </w:t>
      </w:r>
    </w:p>
    <w:p w14:paraId="60944475" w14:textId="66086DA4" w:rsidR="00F1380E" w:rsidRDefault="00F1380E" w:rsidP="00161AE8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do uchwały została przyjęta.</w:t>
      </w:r>
    </w:p>
    <w:p w14:paraId="6C632702" w14:textId="77777777" w:rsidR="00F1380E" w:rsidRPr="00161AE8" w:rsidRDefault="00F1380E" w:rsidP="00161AE8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</w:p>
    <w:p w14:paraId="48D1CBC2" w14:textId="40DFB3F7" w:rsidR="00161AE8" w:rsidRPr="00161AE8" w:rsidRDefault="00161AE8" w:rsidP="00F1380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161AE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Głosowanie </w:t>
      </w:r>
      <w:r w:rsidR="00F1380E" w:rsidRPr="00F1380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3</w:t>
      </w:r>
      <w:r w:rsidRPr="00161AE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:</w:t>
      </w:r>
    </w:p>
    <w:p w14:paraId="3382A207" w14:textId="7C14A87F" w:rsidR="00161AE8" w:rsidRDefault="00161AE8" w:rsidP="00161AE8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161AE8">
        <w:rPr>
          <w:rFonts w:ascii="Times New Roman" w:hAnsi="Times New Roman" w:cs="Times New Roman"/>
        </w:rPr>
        <w:t xml:space="preserve">dokonuje się korekt w planie dochodów i wydatków Funduszu Pomocy  utworzonego na podstawie ustawy z dnia 12 marca 2022r. o pomocy obywatelom Ukrainy w związku z konfliktem zbrojnym na terytorium tego państwa wg stanu na 22 sierpnia 2022 r poprzez zmianę klasyfikacji budżetowej i  zmniejszenie dochodów w rozdziałach 75495 o kwotę 84.113,37 zł, w 85214 o 2.886 zł, 85230 o 4.447 zł w 85395 o kwotę 960 zł, a zwiększenie w rozdziałach 75011 o kwotę 715,95 zł, 75023 o 336 zł, 80101 o 26.757 zł, w 80103 o 8.005 zł, w 80104 o 12.535 zł, w 80113 o 250 zł, w 80120 o 6.747 zł, w 85395 o kwotę 612 zł, w 85502 o 7.197 zł. Ogółem zmniejszenie </w:t>
      </w:r>
      <w:r w:rsidRPr="00161AE8">
        <w:rPr>
          <w:rFonts w:ascii="Times New Roman" w:hAnsi="Times New Roman" w:cs="Times New Roman"/>
          <w:color w:val="000000"/>
          <w:shd w:val="clear" w:color="auto" w:fill="FFFFFF"/>
          <w:lang w:val="x-none"/>
        </w:rPr>
        <w:t xml:space="preserve">o kwotę   </w:t>
      </w:r>
      <w:r w:rsidRPr="00161AE8">
        <w:rPr>
          <w:rFonts w:ascii="Times New Roman" w:hAnsi="Times New Roman" w:cs="Times New Roman"/>
          <w:color w:val="000000"/>
          <w:shd w:val="clear" w:color="auto" w:fill="FFFFFF"/>
        </w:rPr>
        <w:t>29.251,42 zł</w:t>
      </w:r>
      <w:r w:rsidR="00F1380E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37A05438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1. Aleksander Budner- za. </w:t>
      </w:r>
    </w:p>
    <w:p w14:paraId="1CCBC69B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, </w:t>
      </w:r>
    </w:p>
    <w:p w14:paraId="508EEF1D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16781E54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19303A7C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5. Katarzyna Hałasa - za. </w:t>
      </w:r>
    </w:p>
    <w:p w14:paraId="6A4062D6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6. Ewa Kaczmarek - za. </w:t>
      </w:r>
    </w:p>
    <w:p w14:paraId="431CA9FF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7. Jarosław Kaczmarek - za. </w:t>
      </w:r>
    </w:p>
    <w:p w14:paraId="3DB277F3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8. Stefan Lewandowski - za. </w:t>
      </w:r>
    </w:p>
    <w:p w14:paraId="02B076BA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9. Tomasz Łożyński - za. </w:t>
      </w:r>
    </w:p>
    <w:p w14:paraId="46C7820E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6ED52DAD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11. Maciej Szpolorowski - za. </w:t>
      </w:r>
    </w:p>
    <w:p w14:paraId="0346277C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12. Grzegorz Stanny - za. </w:t>
      </w:r>
    </w:p>
    <w:p w14:paraId="3565673C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13. Michał Stranc - za. </w:t>
      </w:r>
    </w:p>
    <w:p w14:paraId="0E364291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14. Teresa Tenerowicz – za. </w:t>
      </w:r>
    </w:p>
    <w:p w14:paraId="52A47005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. </w:t>
      </w:r>
    </w:p>
    <w:p w14:paraId="3F90F8A9" w14:textId="0AF34996" w:rsidR="00F1380E" w:rsidRPr="00161AE8" w:rsidRDefault="00F1380E" w:rsidP="00161AE8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</w:t>
      </w:r>
    </w:p>
    <w:p w14:paraId="358EA423" w14:textId="27B8AEC0" w:rsidR="00161AE8" w:rsidRDefault="00161AE8" w:rsidP="00161AE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7314B5BE" w14:textId="3C86C3F2" w:rsidR="00F1380E" w:rsidRDefault="00F1380E" w:rsidP="00161AE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Miejskiej p. Aleksander Budner odczytał uchwałę wraz z wprowadzonymi zmianami. Radni głosowali imiennie:</w:t>
      </w:r>
    </w:p>
    <w:p w14:paraId="464F0AB5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1. Aleksander Budner- za. </w:t>
      </w:r>
    </w:p>
    <w:p w14:paraId="615AAAF4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, </w:t>
      </w:r>
    </w:p>
    <w:p w14:paraId="6E5D2D60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07A2BACF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08E53F4A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5. Katarzyna Hałasa - za. </w:t>
      </w:r>
    </w:p>
    <w:p w14:paraId="5DB9B42D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6. Ewa Kaczmarek - za. </w:t>
      </w:r>
    </w:p>
    <w:p w14:paraId="38420853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7. Jarosław Kaczmarek - za. </w:t>
      </w:r>
    </w:p>
    <w:p w14:paraId="58463A28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8. Stefan Lewandowski - za. </w:t>
      </w:r>
    </w:p>
    <w:p w14:paraId="193200DA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9. Tomasz Łożyński - za. </w:t>
      </w:r>
    </w:p>
    <w:p w14:paraId="2E576963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6A72CBA9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11. Maciej Szpolorowski - za. </w:t>
      </w:r>
    </w:p>
    <w:p w14:paraId="50FC0449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12. Grzegorz Stanny - za. </w:t>
      </w:r>
    </w:p>
    <w:p w14:paraId="6F3D41F4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13. Michał Stranc - za. </w:t>
      </w:r>
    </w:p>
    <w:p w14:paraId="1C181AE3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14. Teresa Tenerowicz – za. </w:t>
      </w:r>
    </w:p>
    <w:p w14:paraId="63CC4A02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. </w:t>
      </w:r>
    </w:p>
    <w:p w14:paraId="1917EF96" w14:textId="17753C83" w:rsidR="00F1380E" w:rsidRPr="00161AE8" w:rsidRDefault="00F1380E" w:rsidP="00161AE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Uchwała została przez Radę przyjęta.</w:t>
      </w:r>
    </w:p>
    <w:p w14:paraId="3C3B9208" w14:textId="77777777" w:rsidR="00161AE8" w:rsidRPr="00161AE8" w:rsidRDefault="00161AE8" w:rsidP="00161AE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</w:p>
    <w:p w14:paraId="545E030A" w14:textId="77777777" w:rsidR="00161AE8" w:rsidRPr="00161AE8" w:rsidRDefault="00161AE8" w:rsidP="00161AE8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AE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8. Podjęcie uchwały sprawie zmian Wieloletniej Prognozy Finansowej Gminy Kruszwica </w:t>
      </w:r>
    </w:p>
    <w:p w14:paraId="35A77112" w14:textId="079F2BA2" w:rsidR="00161AE8" w:rsidRDefault="00161AE8" w:rsidP="00161AE8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1AE8">
        <w:rPr>
          <w:rFonts w:ascii="Times New Roman" w:eastAsia="Times New Roman" w:hAnsi="Times New Roman" w:cs="Times New Roman"/>
          <w:sz w:val="24"/>
          <w:szCs w:val="24"/>
          <w:lang w:eastAsia="pl-PL"/>
        </w:rPr>
        <w:t>na lata 2022 – 2030.</w:t>
      </w:r>
    </w:p>
    <w:p w14:paraId="0059A89E" w14:textId="32AADE88" w:rsidR="00F1380E" w:rsidRDefault="00F1380E" w:rsidP="00161AE8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 Skarbnik Gminy powiedziała, że zapisy WPF obejmują zmiany wprowadzone przed chwilą w uchwale o zmianach budżetowych.</w:t>
      </w:r>
    </w:p>
    <w:p w14:paraId="6027C632" w14:textId="68947273" w:rsidR="00F1380E" w:rsidRDefault="00F1380E" w:rsidP="00161AE8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uchwale, radni głosowali imiennie:</w:t>
      </w:r>
    </w:p>
    <w:p w14:paraId="21F7993E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1. Aleksander Budner- za. </w:t>
      </w:r>
    </w:p>
    <w:p w14:paraId="32BEB5D8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, </w:t>
      </w:r>
    </w:p>
    <w:p w14:paraId="5952DC89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5AE34F08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5D5BC8E3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5. Katarzyna Hałasa - za. </w:t>
      </w:r>
    </w:p>
    <w:p w14:paraId="25368448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6. Ewa Kaczmarek - za. </w:t>
      </w:r>
    </w:p>
    <w:p w14:paraId="377D9380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7. Jarosław Kaczmarek - za. </w:t>
      </w:r>
    </w:p>
    <w:p w14:paraId="67906B11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8. Stefan Lewandowski - za. </w:t>
      </w:r>
    </w:p>
    <w:p w14:paraId="2A6855A7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9. Tomasz Łożyński - za. </w:t>
      </w:r>
    </w:p>
    <w:p w14:paraId="7FAA9F69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4FB284BE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11. Maciej Szpolorowski - za. </w:t>
      </w:r>
    </w:p>
    <w:p w14:paraId="0E9B41C5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12. Grzegorz Stanny - za. </w:t>
      </w:r>
    </w:p>
    <w:p w14:paraId="7536E6C0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13. Michał Stranc - za. </w:t>
      </w:r>
    </w:p>
    <w:p w14:paraId="563F38D4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14. Teresa Tenerowicz – za. </w:t>
      </w:r>
    </w:p>
    <w:p w14:paraId="5273F834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. </w:t>
      </w:r>
    </w:p>
    <w:p w14:paraId="338AA907" w14:textId="673781E2" w:rsidR="00F1380E" w:rsidRDefault="00F1380E" w:rsidP="00161AE8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 została przyjęta.</w:t>
      </w:r>
    </w:p>
    <w:p w14:paraId="577EA499" w14:textId="77777777" w:rsidR="00F1380E" w:rsidRPr="00161AE8" w:rsidRDefault="00F1380E" w:rsidP="00161AE8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A9A297" w14:textId="307D7832" w:rsidR="00161AE8" w:rsidRDefault="00161AE8" w:rsidP="00161A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1A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Podjęcie uchwały </w:t>
      </w:r>
      <w:r w:rsidRPr="00161AE8">
        <w:rPr>
          <w:rFonts w:ascii="Times New Roman" w:eastAsia="Calibri" w:hAnsi="Times New Roman" w:cs="Times New Roman"/>
          <w:sz w:val="24"/>
          <w:szCs w:val="24"/>
        </w:rPr>
        <w:t>w sprawie określenia średnich cen jednostek paliwa w Gminie Kruszwica na rok szkolny 2022/2023.</w:t>
      </w:r>
    </w:p>
    <w:p w14:paraId="5878DE3E" w14:textId="5AC29301" w:rsidR="00F1380E" w:rsidRDefault="00F1380E" w:rsidP="00161A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Temat ten również szeroko omawiany był na wspólnym posiedzeniu komisji Rady. Uwag nie zgłoszono i w związku z tym </w:t>
      </w:r>
      <w:bookmarkStart w:id="2" w:name="_Hlk128040242"/>
      <w:r>
        <w:rPr>
          <w:rFonts w:ascii="Times New Roman" w:eastAsia="Calibri" w:hAnsi="Times New Roman" w:cs="Times New Roman"/>
          <w:sz w:val="24"/>
          <w:szCs w:val="24"/>
        </w:rPr>
        <w:t>Przewodniczący Rady odczytał uchwałę a radni przystąpili do głosowania:</w:t>
      </w:r>
    </w:p>
    <w:p w14:paraId="7519B08A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1. Aleksander Budner- za. </w:t>
      </w:r>
    </w:p>
    <w:p w14:paraId="7596993D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, </w:t>
      </w:r>
    </w:p>
    <w:p w14:paraId="2D81A3C9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61751BC7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64B77F40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5. Katarzyna Hałasa - za. </w:t>
      </w:r>
    </w:p>
    <w:p w14:paraId="6E99B1E8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6. Ewa Kaczmarek - za. </w:t>
      </w:r>
    </w:p>
    <w:p w14:paraId="194B148F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7. Jarosław Kaczmarek - za. </w:t>
      </w:r>
    </w:p>
    <w:p w14:paraId="70606E6A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8. Stefan Lewandowski - za. </w:t>
      </w:r>
    </w:p>
    <w:p w14:paraId="3E78C8C0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9. Tomasz Łożyński - za. </w:t>
      </w:r>
    </w:p>
    <w:p w14:paraId="3ABA4B7C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17EEB6CE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11. Maciej Szpolorowski - za. </w:t>
      </w:r>
    </w:p>
    <w:p w14:paraId="3BE7BFBF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12. Grzegorz Stanny - za. </w:t>
      </w:r>
    </w:p>
    <w:p w14:paraId="44B3E418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13. Michał Stranc - za. </w:t>
      </w:r>
    </w:p>
    <w:p w14:paraId="4442412A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14. Teresa Tenerowicz – za. </w:t>
      </w:r>
    </w:p>
    <w:p w14:paraId="3CCAB6EF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. </w:t>
      </w:r>
    </w:p>
    <w:p w14:paraId="758E7489" w14:textId="2B44F94C" w:rsidR="00F1380E" w:rsidRDefault="00F1380E" w:rsidP="00161A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Uchwała została przyjęta.</w:t>
      </w:r>
    </w:p>
    <w:bookmarkEnd w:id="2"/>
    <w:p w14:paraId="1A0128E9" w14:textId="77777777" w:rsidR="00F1380E" w:rsidRPr="00161AE8" w:rsidRDefault="00F1380E" w:rsidP="00161A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CF8001" w14:textId="101C9860" w:rsidR="00161AE8" w:rsidRDefault="00161AE8" w:rsidP="00161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AE8">
        <w:rPr>
          <w:rFonts w:ascii="Times New Roman" w:eastAsia="Calibri" w:hAnsi="Times New Roman" w:cs="Times New Roman"/>
          <w:sz w:val="24"/>
          <w:szCs w:val="24"/>
        </w:rPr>
        <w:t xml:space="preserve">10.  Podjęcie uchwały </w:t>
      </w:r>
      <w:r w:rsidRPr="00161AE8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obszarów położonych przy ulicach Cichej, Wiosennej i Leśnej w Kruszwicy.</w:t>
      </w:r>
    </w:p>
    <w:p w14:paraId="3F08AB97" w14:textId="77777777" w:rsidR="00F1380E" w:rsidRDefault="00F1380E" w:rsidP="00F138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3" w:name="_Hlk128040311"/>
      <w:r>
        <w:rPr>
          <w:rFonts w:ascii="Times New Roman" w:eastAsia="Calibri" w:hAnsi="Times New Roman" w:cs="Times New Roman"/>
          <w:sz w:val="24"/>
          <w:szCs w:val="24"/>
        </w:rPr>
        <w:t>Przewodniczący Rady odczytał uchwałę a radni przystąpili do głosowania:</w:t>
      </w:r>
    </w:p>
    <w:p w14:paraId="4AAB8444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1. Aleksander Budner- za. </w:t>
      </w:r>
    </w:p>
    <w:p w14:paraId="30FDF853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, </w:t>
      </w:r>
    </w:p>
    <w:p w14:paraId="1A2C56E8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320EB216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78D2CB7B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5. Katarzyna Hałasa - za. </w:t>
      </w:r>
    </w:p>
    <w:p w14:paraId="49D5378D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lastRenderedPageBreak/>
        <w:t xml:space="preserve">6. Ewa Kaczmarek - za. </w:t>
      </w:r>
    </w:p>
    <w:p w14:paraId="13C0FE75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7. Jarosław Kaczmarek - za. </w:t>
      </w:r>
    </w:p>
    <w:p w14:paraId="6DEE86FF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8. Stefan Lewandowski - za. </w:t>
      </w:r>
    </w:p>
    <w:p w14:paraId="72BDE330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9. Tomasz Łożyński - za. </w:t>
      </w:r>
    </w:p>
    <w:p w14:paraId="79C1A0B2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143EBB09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11. Maciej Szpolorowski - za. </w:t>
      </w:r>
    </w:p>
    <w:p w14:paraId="459A112D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12. Grzegorz Stanny - za. </w:t>
      </w:r>
    </w:p>
    <w:p w14:paraId="4291BB12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13. Michał Stranc - za. </w:t>
      </w:r>
    </w:p>
    <w:p w14:paraId="6BC28591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14. Teresa Tenerowicz – za. </w:t>
      </w:r>
    </w:p>
    <w:p w14:paraId="208AF853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. </w:t>
      </w:r>
    </w:p>
    <w:p w14:paraId="0E654A51" w14:textId="77777777" w:rsidR="00F1380E" w:rsidRDefault="00F1380E" w:rsidP="00F138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Uchwała została przyjęta.</w:t>
      </w:r>
    </w:p>
    <w:p w14:paraId="340E6475" w14:textId="086FDD90" w:rsidR="00F1380E" w:rsidRPr="00161AE8" w:rsidRDefault="00F1380E" w:rsidP="00161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bookmarkEnd w:id="3"/>
    <w:p w14:paraId="2C6E77A9" w14:textId="5EE0C7D0" w:rsidR="00161AE8" w:rsidRDefault="00161AE8" w:rsidP="00161AE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1AE8">
        <w:rPr>
          <w:rFonts w:ascii="Times New Roman" w:hAnsi="Times New Roman" w:cs="Times New Roman"/>
          <w:sz w:val="24"/>
          <w:szCs w:val="24"/>
        </w:rPr>
        <w:t xml:space="preserve">11. Podjęcie uchwały </w:t>
      </w:r>
      <w:r w:rsidRPr="00161AE8">
        <w:rPr>
          <w:rFonts w:ascii="Times New Roman" w:hAnsi="Times New Roman" w:cs="Times New Roman"/>
          <w:bCs/>
          <w:sz w:val="24"/>
          <w:szCs w:val="24"/>
        </w:rPr>
        <w:t>zmieniającej uchwalę w sprawie przystąpienia do sporządzenia miejscowego planu zagospodarowania przestrzennego dla terenów położonych w miejscowości Ostrówek, Gmina Kruszwica.</w:t>
      </w:r>
    </w:p>
    <w:p w14:paraId="705E4DDA" w14:textId="3FE841BB" w:rsidR="00F1380E" w:rsidRDefault="00F1380E" w:rsidP="00161AE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Przewodniczący Rady odczytał kolejna uchwałę. Radni głosowali w następujący sposób:</w:t>
      </w:r>
    </w:p>
    <w:p w14:paraId="70900AD3" w14:textId="77777777" w:rsidR="00F1380E" w:rsidRDefault="00F1380E" w:rsidP="00F138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Przewodniczący Rady odczytał uchwałę a radni przystąpili do głosowania:</w:t>
      </w:r>
    </w:p>
    <w:p w14:paraId="60FC2E0C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1. Aleksander Budner- za. </w:t>
      </w:r>
    </w:p>
    <w:p w14:paraId="457F63B1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, </w:t>
      </w:r>
    </w:p>
    <w:p w14:paraId="43205544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4A73F4FC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5D8A34DF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5. Katarzyna Hałasa - za. </w:t>
      </w:r>
    </w:p>
    <w:p w14:paraId="1A1B3A3D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6. Ewa Kaczmarek - za. </w:t>
      </w:r>
    </w:p>
    <w:p w14:paraId="2195E6DE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7. Jarosław Kaczmarek - za. </w:t>
      </w:r>
    </w:p>
    <w:p w14:paraId="0EC688AD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8. Stefan Lewandowski - za. </w:t>
      </w:r>
    </w:p>
    <w:p w14:paraId="717606E6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9. Tomasz Łożyński - za. </w:t>
      </w:r>
    </w:p>
    <w:p w14:paraId="57F38C48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35598132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11. Maciej Szpolorowski - za. </w:t>
      </w:r>
    </w:p>
    <w:p w14:paraId="45BE293D" w14:textId="6DCF0B3E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DF51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DF51B6">
        <w:rPr>
          <w:rFonts w:ascii="Times New Roman" w:hAnsi="Times New Roman" w:cs="Times New Roman"/>
        </w:rPr>
        <w:t xml:space="preserve">. </w:t>
      </w:r>
    </w:p>
    <w:p w14:paraId="2B40ED57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13. Michał Stranc - za. </w:t>
      </w:r>
    </w:p>
    <w:p w14:paraId="74DDF6D2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14. Teresa Tenerowicz – za. </w:t>
      </w:r>
    </w:p>
    <w:p w14:paraId="0252DCCA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. </w:t>
      </w:r>
    </w:p>
    <w:p w14:paraId="3FECE6A8" w14:textId="106F66F6" w:rsidR="00F1380E" w:rsidRDefault="00F1380E" w:rsidP="00F138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Uchwała została przyjęta.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 przyjęciem uchwały głosowało 12 radnych, 1 radny wstrzymał się od głosowania.</w:t>
      </w:r>
    </w:p>
    <w:p w14:paraId="2895D66F" w14:textId="77777777" w:rsidR="00F1380E" w:rsidRPr="00161AE8" w:rsidRDefault="00F1380E" w:rsidP="00161AE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4F16B4F" w14:textId="77777777" w:rsidR="00161AE8" w:rsidRPr="00161AE8" w:rsidRDefault="00161AE8" w:rsidP="00161AE8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61AE8">
        <w:rPr>
          <w:rFonts w:ascii="Times New Roman" w:hAnsi="Times New Roman" w:cs="Times New Roman"/>
          <w:bCs/>
          <w:sz w:val="24"/>
          <w:szCs w:val="24"/>
        </w:rPr>
        <w:t xml:space="preserve">12. Podjęcie uchwały zmieniającej uchwałę w sprawie zarządzenia poboru opłaty za gospodarowanie odpadami komunalnymi w drodze inkasa, wyznaczenia inkasentów </w:t>
      </w:r>
    </w:p>
    <w:p w14:paraId="5CAE722A" w14:textId="24E0BE9C" w:rsidR="00161AE8" w:rsidRDefault="00161AE8" w:rsidP="00161AE8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61AE8">
        <w:rPr>
          <w:rFonts w:ascii="Times New Roman" w:hAnsi="Times New Roman" w:cs="Times New Roman"/>
          <w:bCs/>
          <w:sz w:val="24"/>
          <w:szCs w:val="24"/>
        </w:rPr>
        <w:t>i określenia wysokości wynagrodzenia za inkaso.</w:t>
      </w:r>
    </w:p>
    <w:p w14:paraId="5CFD216A" w14:textId="2B75A2D8" w:rsidR="00FC7128" w:rsidRDefault="00FC7128" w:rsidP="00161AE8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Przewodniczący Rady przypomniał, że kolejne dwie uchwały dotyczą zmiany Sołtysa w miejscowości Szarlej. </w:t>
      </w:r>
    </w:p>
    <w:p w14:paraId="399A86C5" w14:textId="77777777" w:rsidR="00F1380E" w:rsidRDefault="00F1380E" w:rsidP="00F138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Przewodniczący Rady odczytał uchwałę a radni przystąpili do głosowania:</w:t>
      </w:r>
    </w:p>
    <w:p w14:paraId="7830F98C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1. Aleksander Budner- za. </w:t>
      </w:r>
    </w:p>
    <w:p w14:paraId="09E262BA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, </w:t>
      </w:r>
    </w:p>
    <w:p w14:paraId="4CF23E94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045798C6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2F8C91B6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5. Katarzyna Hałasa - za. </w:t>
      </w:r>
    </w:p>
    <w:p w14:paraId="3EBECC48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6. Ewa Kaczmarek - za. </w:t>
      </w:r>
    </w:p>
    <w:p w14:paraId="38AFC5D7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7. Jarosław Kaczmarek - za. </w:t>
      </w:r>
    </w:p>
    <w:p w14:paraId="4A45A139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8. Stefan Lewandowski - za. </w:t>
      </w:r>
    </w:p>
    <w:p w14:paraId="6C46D28F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9. Tomasz Łożyński - za. </w:t>
      </w:r>
    </w:p>
    <w:p w14:paraId="7408A365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0A7145D1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11. Maciej Szpolorowski - za. </w:t>
      </w:r>
    </w:p>
    <w:p w14:paraId="36901A99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12. Grzegorz Stanny - za. </w:t>
      </w:r>
    </w:p>
    <w:p w14:paraId="515937D9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lastRenderedPageBreak/>
        <w:t xml:space="preserve">13. Michał Stranc - za. </w:t>
      </w:r>
    </w:p>
    <w:p w14:paraId="66C0589F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14. Teresa Tenerowicz – za. </w:t>
      </w:r>
    </w:p>
    <w:p w14:paraId="7C14AEF7" w14:textId="77777777" w:rsidR="00F1380E" w:rsidRPr="00DF51B6" w:rsidRDefault="00F1380E" w:rsidP="00F1380E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. </w:t>
      </w:r>
    </w:p>
    <w:p w14:paraId="40892674" w14:textId="77777777" w:rsidR="00F1380E" w:rsidRDefault="00F1380E" w:rsidP="00F138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Uchwała została przyjęta.</w:t>
      </w:r>
    </w:p>
    <w:p w14:paraId="416E2552" w14:textId="77777777" w:rsidR="00F1380E" w:rsidRPr="00161AE8" w:rsidRDefault="00F1380E" w:rsidP="00161AE8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B5EA581" w14:textId="4CC9FB68" w:rsidR="00161AE8" w:rsidRDefault="00161AE8" w:rsidP="00161AE8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61AE8">
        <w:rPr>
          <w:rFonts w:ascii="Times New Roman" w:hAnsi="Times New Roman" w:cs="Times New Roman"/>
          <w:bCs/>
          <w:sz w:val="24"/>
          <w:szCs w:val="24"/>
        </w:rPr>
        <w:t>13. Podjęcie uchwały zmieniającej uchwałę w sprawie poboru podatku rolnego, podatku leśnego, podatku od nieruchomości, opłaty targowej w drodze inkasa, określenia inkasentów i wysokości wynagrodzenia za inkaso.</w:t>
      </w:r>
    </w:p>
    <w:p w14:paraId="337A390F" w14:textId="77777777" w:rsidR="00FC7128" w:rsidRDefault="00FC7128" w:rsidP="00FC712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Przewodniczący Rady odczytał uchwałę a radni przystąpili do głosowania:</w:t>
      </w:r>
    </w:p>
    <w:p w14:paraId="72EBB09D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1. Aleksander Budner- za. </w:t>
      </w:r>
    </w:p>
    <w:p w14:paraId="56E371C4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, </w:t>
      </w:r>
    </w:p>
    <w:p w14:paraId="6E905A6C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32E9C27E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4CD72CEC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5. Katarzyna Hałasa - za. </w:t>
      </w:r>
    </w:p>
    <w:p w14:paraId="75E328B5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6. Ewa Kaczmarek - za. </w:t>
      </w:r>
    </w:p>
    <w:p w14:paraId="269D92D4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7. Jarosław Kaczmarek - za. </w:t>
      </w:r>
    </w:p>
    <w:p w14:paraId="06169839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8. Stefan Lewandowski - za. </w:t>
      </w:r>
    </w:p>
    <w:p w14:paraId="2BDA87F1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9. Tomasz Łożyński - za. </w:t>
      </w:r>
    </w:p>
    <w:p w14:paraId="799DFC18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DF51B6">
        <w:rPr>
          <w:rFonts w:ascii="Times New Roman" w:hAnsi="Times New Roman" w:cs="Times New Roman"/>
        </w:rPr>
        <w:t xml:space="preserve">. </w:t>
      </w:r>
    </w:p>
    <w:p w14:paraId="3CDD12DD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11. Maciej Szpolorowski - za. </w:t>
      </w:r>
    </w:p>
    <w:p w14:paraId="082982BA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12. Grzegorz Stanny - za. </w:t>
      </w:r>
    </w:p>
    <w:p w14:paraId="3B88D643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13. Michał Stranc - za. </w:t>
      </w:r>
    </w:p>
    <w:p w14:paraId="0B90A721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14. Teresa Tenerowicz – za. </w:t>
      </w:r>
    </w:p>
    <w:p w14:paraId="476847D9" w14:textId="77777777" w:rsidR="00FC7128" w:rsidRPr="00DF51B6" w:rsidRDefault="00FC7128" w:rsidP="00FC7128">
      <w:pPr>
        <w:spacing w:after="0" w:line="240" w:lineRule="auto"/>
        <w:rPr>
          <w:rFonts w:ascii="Times New Roman" w:hAnsi="Times New Roman" w:cs="Times New Roman"/>
        </w:rPr>
      </w:pPr>
      <w:r w:rsidRPr="00DF51B6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DF51B6">
        <w:rPr>
          <w:rFonts w:ascii="Times New Roman" w:hAnsi="Times New Roman" w:cs="Times New Roman"/>
        </w:rPr>
        <w:t xml:space="preserve">. </w:t>
      </w:r>
    </w:p>
    <w:p w14:paraId="3C4B03E2" w14:textId="5AF500A0" w:rsidR="00FC7128" w:rsidRPr="00161AE8" w:rsidRDefault="00FC7128" w:rsidP="00FC712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Uchwała została przyjęta.</w:t>
      </w:r>
    </w:p>
    <w:p w14:paraId="7BBEAF1A" w14:textId="77777777" w:rsidR="00FC7128" w:rsidRPr="00161AE8" w:rsidRDefault="00FC7128" w:rsidP="00161AE8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8FFFD15" w14:textId="0425D0E5" w:rsidR="00161AE8" w:rsidRDefault="00161AE8" w:rsidP="00161AE8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61AE8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161AE8">
        <w:rPr>
          <w:rFonts w:ascii="Times New Roman" w:eastAsia="Calibri" w:hAnsi="Times New Roman" w:cs="Times New Roman"/>
          <w:kern w:val="2"/>
          <w:sz w:val="24"/>
          <w:szCs w:val="24"/>
          <w:lang w:eastAsia="pl-PL"/>
        </w:rPr>
        <w:t xml:space="preserve">. </w:t>
      </w:r>
      <w:r w:rsidRPr="00161AE8">
        <w:rPr>
          <w:rFonts w:ascii="Times New Roman" w:eastAsia="Calibri" w:hAnsi="Times New Roman" w:cs="Times New Roman"/>
          <w:sz w:val="24"/>
          <w:szCs w:val="24"/>
          <w:lang w:eastAsia="pl-PL"/>
        </w:rPr>
        <w:t>Wolne wnioski.</w:t>
      </w:r>
    </w:p>
    <w:p w14:paraId="39CBA1B5" w14:textId="0AE2A10E" w:rsidR="00FC7128" w:rsidRDefault="00FC7128" w:rsidP="00161AE8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33495C09" w14:textId="77777777" w:rsidR="00FC7128" w:rsidRPr="00161AE8" w:rsidRDefault="00FC7128" w:rsidP="00161AE8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F9D09D0" w14:textId="77777777" w:rsidR="00161AE8" w:rsidRPr="00161AE8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61AE8">
        <w:rPr>
          <w:rFonts w:ascii="Times New Roman" w:eastAsia="Calibri" w:hAnsi="Times New Roman" w:cs="Times New Roman"/>
          <w:sz w:val="24"/>
          <w:szCs w:val="24"/>
          <w:lang w:eastAsia="pl-PL"/>
        </w:rPr>
        <w:t>15. Zamknięcie obrad sesji.</w:t>
      </w:r>
    </w:p>
    <w:p w14:paraId="068E3BB8" w14:textId="70FF3A8F" w:rsidR="00161AE8" w:rsidRDefault="00FC712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podziękował wszystkim za przybycie i udział w XLV sesji. Powiedział, że obrady uważa za zamknięte.</w:t>
      </w:r>
    </w:p>
    <w:p w14:paraId="0A767777" w14:textId="7DD1B8EA" w:rsidR="00FC7128" w:rsidRDefault="00FC712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1AFDB0C" w14:textId="13466C12" w:rsidR="00FC7128" w:rsidRPr="00161AE8" w:rsidRDefault="00FC712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Prot: GK</w:t>
      </w:r>
      <w:bookmarkStart w:id="4" w:name="_GoBack"/>
      <w:bookmarkEnd w:id="4"/>
    </w:p>
    <w:p w14:paraId="1995BC71" w14:textId="77777777" w:rsidR="00161AE8" w:rsidRPr="00161AE8" w:rsidRDefault="00161AE8" w:rsidP="00161A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42D1A15" w14:textId="77777777" w:rsidR="00070CFC" w:rsidRDefault="00070CFC"/>
    <w:sectPr w:rsidR="00070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E23"/>
    <w:rsid w:val="00070CFC"/>
    <w:rsid w:val="00161AE8"/>
    <w:rsid w:val="004E3E23"/>
    <w:rsid w:val="00F1380E"/>
    <w:rsid w:val="00FC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AE070"/>
  <w15:chartTrackingRefBased/>
  <w15:docId w15:val="{1F2B2466-DA30-4F53-9947-F31A9D641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AE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1687</Words>
  <Characters>10122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2023-02-23T09:27:00Z</cp:lastPrinted>
  <dcterms:created xsi:type="dcterms:W3CDTF">2023-02-23T09:04:00Z</dcterms:created>
  <dcterms:modified xsi:type="dcterms:W3CDTF">2023-02-23T09:30:00Z</dcterms:modified>
</cp:coreProperties>
</file>