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24F66" w14:textId="072DE0DD" w:rsidR="00C53C2A" w:rsidRPr="00C53C2A" w:rsidRDefault="00C53C2A" w:rsidP="00C53C2A">
      <w:pPr>
        <w:outlineLvl w:val="0"/>
        <w:rPr>
          <w:sz w:val="22"/>
          <w:szCs w:val="22"/>
          <w:lang w:val="en-US"/>
        </w:rPr>
      </w:pPr>
      <w:r w:rsidRPr="00C53C2A">
        <w:rPr>
          <w:sz w:val="22"/>
          <w:szCs w:val="22"/>
          <w:lang w:val="en-US"/>
        </w:rPr>
        <w:t>Or/RM-0052-</w:t>
      </w:r>
      <w:r w:rsidRPr="00C53C2A">
        <w:rPr>
          <w:sz w:val="22"/>
          <w:szCs w:val="22"/>
          <w:lang w:val="en-US"/>
        </w:rPr>
        <w:t>6</w:t>
      </w:r>
      <w:r w:rsidRPr="00C53C2A">
        <w:rPr>
          <w:sz w:val="22"/>
          <w:szCs w:val="22"/>
          <w:lang w:val="en-US"/>
        </w:rPr>
        <w:t xml:space="preserve">/2019     </w:t>
      </w:r>
    </w:p>
    <w:p w14:paraId="4C2CDA64" w14:textId="23E90355" w:rsidR="00C53C2A" w:rsidRPr="00C53C2A" w:rsidRDefault="00C53C2A" w:rsidP="00C53C2A">
      <w:pPr>
        <w:jc w:val="center"/>
        <w:outlineLvl w:val="0"/>
        <w:rPr>
          <w:b/>
          <w:sz w:val="22"/>
          <w:szCs w:val="22"/>
          <w:lang w:val="en-US"/>
        </w:rPr>
      </w:pPr>
      <w:proofErr w:type="spellStart"/>
      <w:r w:rsidRPr="00C53C2A">
        <w:rPr>
          <w:b/>
          <w:sz w:val="22"/>
          <w:szCs w:val="22"/>
          <w:lang w:val="en-US"/>
        </w:rPr>
        <w:t>Protokół</w:t>
      </w:r>
      <w:proofErr w:type="spellEnd"/>
      <w:r w:rsidRPr="00C53C2A">
        <w:rPr>
          <w:b/>
          <w:sz w:val="22"/>
          <w:szCs w:val="22"/>
          <w:lang w:val="en-US"/>
        </w:rPr>
        <w:t xml:space="preserve"> Nr V</w:t>
      </w:r>
      <w:r w:rsidRPr="00C53C2A">
        <w:rPr>
          <w:b/>
          <w:sz w:val="22"/>
          <w:szCs w:val="22"/>
          <w:lang w:val="en-US"/>
        </w:rPr>
        <w:t>I</w:t>
      </w:r>
      <w:r w:rsidRPr="00C53C2A">
        <w:rPr>
          <w:b/>
          <w:sz w:val="22"/>
          <w:szCs w:val="22"/>
          <w:lang w:val="en-US"/>
        </w:rPr>
        <w:t>/2019</w:t>
      </w:r>
    </w:p>
    <w:p w14:paraId="6FC2FC1A" w14:textId="3D318794" w:rsidR="00C53C2A" w:rsidRDefault="00C53C2A" w:rsidP="00C53C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V</w:t>
      </w:r>
      <w:r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 xml:space="preserve"> sesji Rady Miejskiej w Kruszwicy</w:t>
      </w:r>
    </w:p>
    <w:p w14:paraId="264E601E" w14:textId="77777777" w:rsidR="00C53C2A" w:rsidRDefault="00C53C2A" w:rsidP="00C53C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27CA1D51" w14:textId="78510AA9" w:rsidR="00C53C2A" w:rsidRDefault="00C53C2A" w:rsidP="00C53C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</w:t>
      </w:r>
      <w:r>
        <w:rPr>
          <w:b/>
          <w:sz w:val="22"/>
          <w:szCs w:val="22"/>
        </w:rPr>
        <w:t>5 kwietnia</w:t>
      </w:r>
      <w:r>
        <w:rPr>
          <w:b/>
          <w:sz w:val="22"/>
          <w:szCs w:val="22"/>
        </w:rPr>
        <w:t xml:space="preserve"> 2019r.,</w:t>
      </w:r>
    </w:p>
    <w:p w14:paraId="0FD36BAB" w14:textId="6953AC8A" w:rsidR="00C53C2A" w:rsidRDefault="00C53C2A" w:rsidP="00C53C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15.</w:t>
      </w:r>
      <w:r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0</w:t>
      </w:r>
    </w:p>
    <w:p w14:paraId="3CD63E49" w14:textId="77777777" w:rsidR="00C53C2A" w:rsidRDefault="00C53C2A" w:rsidP="00C53C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02205515" w14:textId="77777777" w:rsidR="00C53C2A" w:rsidRDefault="00C53C2A" w:rsidP="00C53C2A">
      <w:pPr>
        <w:jc w:val="center"/>
        <w:rPr>
          <w:b/>
          <w:sz w:val="22"/>
          <w:szCs w:val="22"/>
        </w:rPr>
      </w:pPr>
    </w:p>
    <w:p w14:paraId="2D6CC2F3" w14:textId="77777777" w:rsidR="00C53C2A" w:rsidRDefault="00C53C2A" w:rsidP="00C53C2A">
      <w:pPr>
        <w:jc w:val="center"/>
        <w:rPr>
          <w:b/>
          <w:sz w:val="22"/>
          <w:szCs w:val="22"/>
        </w:rPr>
      </w:pPr>
    </w:p>
    <w:p w14:paraId="407FA039" w14:textId="77777777" w:rsidR="00C53C2A" w:rsidRDefault="00C53C2A" w:rsidP="00C53C2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7B32812C" w14:textId="77777777" w:rsidR="00C53C2A" w:rsidRDefault="00C53C2A" w:rsidP="00C53C2A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5B926659" w14:textId="77777777" w:rsidR="00C53C2A" w:rsidRDefault="00C53C2A" w:rsidP="00C53C2A">
      <w:pPr>
        <w:ind w:firstLine="708"/>
        <w:rPr>
          <w:sz w:val="22"/>
          <w:szCs w:val="22"/>
        </w:rPr>
      </w:pPr>
    </w:p>
    <w:p w14:paraId="1A6D5DCB" w14:textId="7D7F67F5" w:rsidR="00C53C2A" w:rsidRDefault="00C53C2A" w:rsidP="00C53C2A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</w:t>
      </w:r>
      <w:r>
        <w:rPr>
          <w:sz w:val="22"/>
          <w:szCs w:val="22"/>
        </w:rPr>
        <w:t>y</w:t>
      </w:r>
      <w:r>
        <w:rPr>
          <w:sz w:val="22"/>
          <w:szCs w:val="22"/>
        </w:rPr>
        <w:t>, pan</w:t>
      </w:r>
      <w:r>
        <w:rPr>
          <w:sz w:val="22"/>
          <w:szCs w:val="22"/>
        </w:rPr>
        <w:t xml:space="preserve"> Andrzej Michalak</w:t>
      </w:r>
      <w:r>
        <w:rPr>
          <w:sz w:val="22"/>
          <w:szCs w:val="22"/>
        </w:rPr>
        <w:t>.</w:t>
      </w:r>
    </w:p>
    <w:p w14:paraId="70B3F914" w14:textId="77777777" w:rsidR="00C53C2A" w:rsidRDefault="00C53C2A" w:rsidP="00C53C2A">
      <w:pPr>
        <w:ind w:firstLine="708"/>
        <w:rPr>
          <w:sz w:val="22"/>
          <w:szCs w:val="22"/>
        </w:rPr>
      </w:pPr>
    </w:p>
    <w:p w14:paraId="43676748" w14:textId="77777777" w:rsidR="00C53C2A" w:rsidRDefault="00C53C2A" w:rsidP="00C53C2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kworum do podejmowania uchwał i decyzji   </w:t>
      </w:r>
    </w:p>
    <w:p w14:paraId="70F20819" w14:textId="77777777" w:rsidR="00C53C2A" w:rsidRDefault="00C53C2A" w:rsidP="00C53C2A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102DAA36" w14:textId="77777777" w:rsidR="00C53C2A" w:rsidRDefault="00C53C2A" w:rsidP="00C53C2A">
      <w:pPr>
        <w:ind w:firstLine="708"/>
        <w:rPr>
          <w:sz w:val="22"/>
          <w:szCs w:val="22"/>
        </w:rPr>
      </w:pPr>
    </w:p>
    <w:p w14:paraId="42E7884C" w14:textId="77777777" w:rsidR="00C53C2A" w:rsidRDefault="00C53C2A" w:rsidP="00C53C2A">
      <w:pPr>
        <w:ind w:firstLine="708"/>
        <w:rPr>
          <w:sz w:val="22"/>
          <w:szCs w:val="22"/>
        </w:rPr>
      </w:pPr>
    </w:p>
    <w:p w14:paraId="4764ABAB" w14:textId="77777777" w:rsidR="00C53C2A" w:rsidRDefault="00C53C2A" w:rsidP="00C53C2A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7C1A93B6" w14:textId="77777777" w:rsidR="00C53C2A" w:rsidRDefault="00C53C2A" w:rsidP="00C53C2A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22A1B018" w14:textId="77777777" w:rsidR="00C53C2A" w:rsidRDefault="00C53C2A" w:rsidP="00C53C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2FED4FAD" w14:textId="77777777" w:rsidR="00C53C2A" w:rsidRDefault="00C53C2A" w:rsidP="00C53C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3E167A36" w14:textId="77777777" w:rsidR="00C53C2A" w:rsidRDefault="00C53C2A" w:rsidP="00C53C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stypendyści, młodzież i dzieci uhonorowane w ramach  Lokalnego programu wspierania edukacji uzdolnionych dzieci i młodzieży wraz z opiekunami i rodzicami</w:t>
      </w:r>
    </w:p>
    <w:p w14:paraId="7F5B45B3" w14:textId="77777777" w:rsidR="00C53C2A" w:rsidRDefault="00C53C2A" w:rsidP="00C53C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3ED54D75" w14:textId="77777777" w:rsidR="00C53C2A" w:rsidRDefault="00C53C2A" w:rsidP="00C53C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18095B0C" w14:textId="77777777" w:rsidR="00C53C2A" w:rsidRDefault="00C53C2A" w:rsidP="00C53C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39F69129" w14:textId="77777777" w:rsidR="00C53C2A" w:rsidRDefault="00C53C2A" w:rsidP="00C53C2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432B9568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7A0F8381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4034EC11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495119EC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475C5318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3BEC89D3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7C702FC7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76E5D41C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6A0728E3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2FB869E7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50C389CD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788A50DD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6D4D34DB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45F19817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60647ECC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0A614D27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51D97A01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1F2A51FB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3597C6F4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1AB83E08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29308602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4591D10B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060D766E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4D850EDC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0497F0E8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5401A5BC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5E3FF2A4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564C5325" w14:textId="77777777" w:rsidR="00C53C2A" w:rsidRDefault="00C53C2A" w:rsidP="00C53C2A">
      <w:pPr>
        <w:jc w:val="both"/>
        <w:outlineLvl w:val="0"/>
        <w:rPr>
          <w:sz w:val="22"/>
          <w:szCs w:val="22"/>
        </w:rPr>
      </w:pPr>
    </w:p>
    <w:p w14:paraId="491E9CEA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36769B1E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</w:p>
    <w:p w14:paraId="7F29AD21" w14:textId="77777777" w:rsidR="00C53C2A" w:rsidRDefault="00C53C2A" w:rsidP="00C53C2A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7CE3C604" w14:textId="77777777" w:rsidR="00C53C2A" w:rsidRDefault="00C53C2A" w:rsidP="00C53C2A">
      <w:pPr>
        <w:jc w:val="both"/>
        <w:outlineLvl w:val="0"/>
        <w:rPr>
          <w:b/>
          <w:sz w:val="22"/>
          <w:szCs w:val="22"/>
        </w:rPr>
      </w:pPr>
    </w:p>
    <w:p w14:paraId="4930918C" w14:textId="77777777" w:rsidR="00C53C2A" w:rsidRDefault="00C53C2A" w:rsidP="00C53C2A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15 radnych, co stanowi kworum do podejmowania uchwał i decyzji Rady.</w:t>
      </w:r>
    </w:p>
    <w:p w14:paraId="674C78B4" w14:textId="77777777" w:rsidR="00C53C2A" w:rsidRDefault="00C53C2A" w:rsidP="00C53C2A"/>
    <w:p w14:paraId="7BBF9137" w14:textId="77777777" w:rsidR="00C53C2A" w:rsidRDefault="00C53C2A" w:rsidP="00C53C2A">
      <w:pPr>
        <w:rPr>
          <w:b/>
        </w:rPr>
      </w:pPr>
      <w:r>
        <w:rPr>
          <w:b/>
        </w:rPr>
        <w:t>2. Wybór  sekretarza  obrad- podjęcie uchwały.</w:t>
      </w:r>
    </w:p>
    <w:p w14:paraId="7F32E689" w14:textId="1BC41ED6" w:rsidR="00C53C2A" w:rsidRDefault="00C53C2A" w:rsidP="00C53C2A">
      <w:r>
        <w:t>Na sekretarza obrad V</w:t>
      </w:r>
      <w:r>
        <w:t>I</w:t>
      </w:r>
      <w:r>
        <w:t xml:space="preserve"> sesji Przewodniczący Rady zaproponował p. Ewę Kaczmarek. Pani radna wyraziła zgodę. </w:t>
      </w:r>
    </w:p>
    <w:p w14:paraId="5EC303D6" w14:textId="1C44AC27" w:rsidR="00C53C2A" w:rsidRDefault="00C53C2A" w:rsidP="00C53C2A">
      <w:r>
        <w:t xml:space="preserve">Przewodniczący </w:t>
      </w:r>
      <w:r>
        <w:t>o</w:t>
      </w:r>
      <w:r>
        <w:t>dczytał treść uchwały. Radni głosowali imiennie za pomocą urządzeń do głosowania. Wynik głosowania poszczególnych radnych wyświetlany był na tablicy ogólnie dostępnej. Stanowi on załącznik do protokołu.</w:t>
      </w:r>
    </w:p>
    <w:p w14:paraId="7A77227F" w14:textId="77777777" w:rsidR="00C53C2A" w:rsidRDefault="00C53C2A" w:rsidP="00C53C2A">
      <w:r>
        <w:t>Za przyjęciem uchwały głosowało 15 radnych:</w:t>
      </w:r>
    </w:p>
    <w:p w14:paraId="477368B5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184CA49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E5126E3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A4DC08A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3E01B17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77C1A99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F151FDF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8748201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8AC51F5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5D0E591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A03C30B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D5E4EE5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6056F1F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984E07D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9A4E85D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673002B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54DA36EE" w14:textId="77777777" w:rsidR="00C53C2A" w:rsidRDefault="00C53C2A" w:rsidP="00C53C2A"/>
    <w:p w14:paraId="527A22F9" w14:textId="118D094C" w:rsidR="00C53C2A" w:rsidRDefault="00C53C2A" w:rsidP="00C53C2A">
      <w:pPr>
        <w:rPr>
          <w:b/>
        </w:rPr>
      </w:pPr>
      <w:r>
        <w:rPr>
          <w:b/>
        </w:rPr>
        <w:t>3. Przyjęcie  protokołu  z  obrad V sesji- podjęcie  uchwały.</w:t>
      </w:r>
    </w:p>
    <w:p w14:paraId="329C947B" w14:textId="77777777" w:rsidR="00C53C2A" w:rsidRDefault="00C53C2A" w:rsidP="00C53C2A">
      <w:r>
        <w:t>Przewodniczący Rady przypomniał, że protokół był do wglądu i każdy mógł się z nim zapoznać. Dodał, że protokoły nie będą zawierały szczegółowych treści, gdyż w BIP-</w:t>
      </w:r>
      <w:proofErr w:type="spellStart"/>
      <w:r>
        <w:t>ie</w:t>
      </w:r>
      <w:proofErr w:type="spellEnd"/>
      <w:r>
        <w:t xml:space="preserve"> zamieszczone jest nagranie z obrad sesji, gdzie można szczegółowo zapoznać się z jej przebiegiem.</w:t>
      </w:r>
    </w:p>
    <w:p w14:paraId="3BF90D59" w14:textId="77777777" w:rsidR="00C53C2A" w:rsidRDefault="00C53C2A" w:rsidP="00C53C2A">
      <w:bookmarkStart w:id="0" w:name="_Hlk4657132"/>
      <w:r>
        <w:t>Przewodniczący Rady odczytał treść uchwały. Radni głosowali za pomocą urządzeń:</w:t>
      </w:r>
    </w:p>
    <w:p w14:paraId="5C81E0ED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D9EDCE1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28C9C72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75AB33A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D9AB4E6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31ACD12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63A0C93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C011F7F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2221889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11431F6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ECD7D51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C4D42D2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12. Grzegorz Stanny - za. </w:t>
      </w:r>
    </w:p>
    <w:p w14:paraId="3B096D8C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3BC660E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DA40AE5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942A492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4CB0436A" w14:textId="77777777" w:rsidR="00C53C2A" w:rsidRDefault="00C53C2A" w:rsidP="00C53C2A">
      <w:pPr>
        <w:rPr>
          <w:rFonts w:eastAsiaTheme="minorHAnsi"/>
          <w:sz w:val="22"/>
          <w:szCs w:val="22"/>
          <w:lang w:eastAsia="en-US"/>
        </w:rPr>
      </w:pPr>
    </w:p>
    <w:bookmarkEnd w:id="0"/>
    <w:p w14:paraId="21171333" w14:textId="77777777" w:rsidR="00C53C2A" w:rsidRDefault="00C53C2A" w:rsidP="00C53C2A">
      <w:pPr>
        <w:rPr>
          <w:b/>
        </w:rPr>
      </w:pPr>
      <w:r>
        <w:rPr>
          <w:b/>
        </w:rPr>
        <w:t>4. Informacja  Przewodniczących  komisji o pracy komisji w okresie międzysesyjnym.</w:t>
      </w:r>
    </w:p>
    <w:p w14:paraId="0D484F44" w14:textId="77777777" w:rsidR="00C53C2A" w:rsidRDefault="00C53C2A" w:rsidP="00C53C2A">
      <w:r>
        <w:t>Przewodniczący komisji problemowych Rady poinformowali o pracy w okresie międzysesyjnym. Pytań, uwag nie zgłoszono.</w:t>
      </w:r>
    </w:p>
    <w:p w14:paraId="2A159EF9" w14:textId="77777777" w:rsidR="00C53C2A" w:rsidRDefault="00C53C2A" w:rsidP="00C53C2A"/>
    <w:p w14:paraId="1A8083EF" w14:textId="77777777" w:rsidR="00C53C2A" w:rsidRDefault="00C53C2A" w:rsidP="00C53C2A">
      <w:pPr>
        <w:rPr>
          <w:b/>
        </w:rPr>
      </w:pPr>
      <w:r>
        <w:rPr>
          <w:b/>
        </w:rPr>
        <w:t>5. Informacja  Burmistrza Kruszwicy o pracy w okresie  międzysesyjnym.</w:t>
      </w:r>
    </w:p>
    <w:p w14:paraId="4F523A9F" w14:textId="6AAA53C4" w:rsidR="00C53C2A" w:rsidRDefault="00C53C2A" w:rsidP="00C53C2A">
      <w:r>
        <w:t>Burmistrz Kruszwicy p. Dariusz Witczak złożył informacje, która stanowi załącznik do protokołu.</w:t>
      </w:r>
    </w:p>
    <w:p w14:paraId="235C7805" w14:textId="2D752E49" w:rsidR="00C53C2A" w:rsidRDefault="00C53C2A" w:rsidP="00C53C2A"/>
    <w:p w14:paraId="037D7187" w14:textId="537D6F8E" w:rsidR="00C53C2A" w:rsidRDefault="00C53C2A" w:rsidP="00C53C2A">
      <w:r>
        <w:t>W punkcie tym  zarówno radni jaki Burmistrz Kruszwicy podziękowali Sołtysom, których kadencja dobiegła końca i powitali nowo wybranych sołtysów i przewodniczących zarządów Osiedli.</w:t>
      </w:r>
    </w:p>
    <w:p w14:paraId="5E5647C1" w14:textId="069D2F39" w:rsidR="00C53C2A" w:rsidRDefault="00C53C2A" w:rsidP="00C53C2A">
      <w:pPr>
        <w:rPr>
          <w:rFonts w:eastAsiaTheme="minorHAnsi"/>
          <w:b/>
          <w:lang w:eastAsia="en-US"/>
        </w:rPr>
      </w:pPr>
      <w:r w:rsidRPr="00C53C2A">
        <w:rPr>
          <w:rFonts w:eastAsiaTheme="minorHAnsi"/>
          <w:b/>
          <w:lang w:eastAsia="en-US"/>
        </w:rPr>
        <w:t>6. Analiza stanu dróg i chodników po okresie zimowym oraz przedstawienie harmonogramu rzeczowo- finansowego i terminów napraw.</w:t>
      </w:r>
    </w:p>
    <w:p w14:paraId="57295634" w14:textId="3C29F576" w:rsidR="00C53C2A" w:rsidRDefault="00C53C2A" w:rsidP="00C53C2A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Przewodniczący Rady Miejskiej p. Aleksander Budner przypomniał, że informacja była omawiana na wszystkich posiedzeniach komisji.</w:t>
      </w:r>
    </w:p>
    <w:p w14:paraId="30BA9014" w14:textId="11C145A1" w:rsidR="00C53C2A" w:rsidRDefault="00C53C2A" w:rsidP="00C53C2A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Pytań, uwag nie zgłoszono.</w:t>
      </w:r>
    </w:p>
    <w:p w14:paraId="3E98EA0F" w14:textId="77777777" w:rsidR="00C53C2A" w:rsidRPr="00C53C2A" w:rsidRDefault="00C53C2A" w:rsidP="00C53C2A">
      <w:pPr>
        <w:rPr>
          <w:rFonts w:eastAsiaTheme="minorHAnsi"/>
          <w:lang w:eastAsia="en-US"/>
        </w:rPr>
      </w:pPr>
    </w:p>
    <w:p w14:paraId="2F0B9BE5" w14:textId="77777777" w:rsidR="00C53C2A" w:rsidRPr="00C53C2A" w:rsidRDefault="00C53C2A" w:rsidP="00C53C2A">
      <w:pPr>
        <w:rPr>
          <w:rFonts w:eastAsiaTheme="minorHAnsi"/>
          <w:b/>
          <w:lang w:eastAsia="en-US"/>
        </w:rPr>
      </w:pPr>
      <w:r w:rsidRPr="00C53C2A">
        <w:rPr>
          <w:rFonts w:eastAsiaTheme="minorHAnsi"/>
          <w:b/>
          <w:lang w:eastAsia="en-US"/>
        </w:rPr>
        <w:t xml:space="preserve">7. Informacja o otrzymanych w roku 2018 dofinansowaniach programów z Unii Europejskiej, Urzędu Marszałkowskiego i innych źródeł, bieżącej realizacji inwestycji oraz zamiarach </w:t>
      </w:r>
    </w:p>
    <w:p w14:paraId="6B685F6E" w14:textId="0B58209D" w:rsidR="00C53C2A" w:rsidRDefault="00C53C2A" w:rsidP="00C53C2A">
      <w:pPr>
        <w:rPr>
          <w:rFonts w:eastAsiaTheme="minorHAnsi"/>
          <w:b/>
          <w:lang w:eastAsia="en-US"/>
        </w:rPr>
      </w:pPr>
      <w:r w:rsidRPr="00C53C2A">
        <w:rPr>
          <w:rFonts w:eastAsiaTheme="minorHAnsi"/>
          <w:b/>
          <w:lang w:eastAsia="en-US"/>
        </w:rPr>
        <w:t>na 2019 rok.</w:t>
      </w:r>
    </w:p>
    <w:p w14:paraId="4EE7CE5F" w14:textId="1B1B8D60" w:rsidR="00C53C2A" w:rsidRPr="00C53C2A" w:rsidRDefault="00C53C2A" w:rsidP="00C53C2A">
      <w:pPr>
        <w:rPr>
          <w:rFonts w:eastAsiaTheme="minorHAnsi"/>
          <w:lang w:eastAsia="en-US"/>
        </w:rPr>
      </w:pPr>
      <w:r w:rsidRPr="00C53C2A">
        <w:rPr>
          <w:rFonts w:eastAsiaTheme="minorHAnsi"/>
          <w:lang w:eastAsia="en-US"/>
        </w:rPr>
        <w:t>Informacja była przez radnych szczegółowo omówiona. Nikt z obecnych na Sali nie zgłosił uwag.</w:t>
      </w:r>
    </w:p>
    <w:p w14:paraId="0B0B62B0" w14:textId="77777777" w:rsidR="00C53C2A" w:rsidRPr="00C53C2A" w:rsidRDefault="00C53C2A" w:rsidP="00C53C2A">
      <w:pPr>
        <w:rPr>
          <w:rFonts w:eastAsiaTheme="minorHAnsi"/>
          <w:b/>
          <w:lang w:eastAsia="en-US"/>
        </w:rPr>
      </w:pPr>
    </w:p>
    <w:p w14:paraId="1E21E47E" w14:textId="74680453" w:rsidR="00C53C2A" w:rsidRDefault="00C53C2A" w:rsidP="00C53C2A">
      <w:pPr>
        <w:rPr>
          <w:b/>
        </w:rPr>
      </w:pPr>
      <w:r w:rsidRPr="00C53C2A">
        <w:rPr>
          <w:b/>
        </w:rPr>
        <w:t>8. Sprawozdanie z realizacji Programu współpracy Gminy Kruszwica z organizacjami pozarządowymi oraz innymi podmiotami prowadzącymi działalność pożytku publicznego na rok 2018</w:t>
      </w:r>
      <w:r>
        <w:rPr>
          <w:b/>
        </w:rPr>
        <w:t>.</w:t>
      </w:r>
    </w:p>
    <w:p w14:paraId="557AECAC" w14:textId="204E5F29" w:rsidR="00C53C2A" w:rsidRDefault="00C53C2A" w:rsidP="00C53C2A">
      <w:r w:rsidRPr="00C53C2A">
        <w:t xml:space="preserve">Sprawozdanie </w:t>
      </w:r>
      <w:r>
        <w:t>omówiono na posiedzeniach komisji. Pytań, uwag nie zgłoszono.</w:t>
      </w:r>
    </w:p>
    <w:p w14:paraId="15A0D91E" w14:textId="77777777" w:rsidR="00C53C2A" w:rsidRPr="00C53C2A" w:rsidRDefault="00C53C2A" w:rsidP="00C53C2A"/>
    <w:p w14:paraId="15476E0C" w14:textId="79A574EB" w:rsidR="00C53C2A" w:rsidRDefault="00C53C2A" w:rsidP="00C53C2A">
      <w:pPr>
        <w:rPr>
          <w:rFonts w:eastAsiaTheme="minorHAnsi"/>
          <w:b/>
          <w:lang w:eastAsia="en-US"/>
        </w:rPr>
      </w:pPr>
      <w:r w:rsidRPr="00C53C2A">
        <w:rPr>
          <w:rFonts w:eastAsiaTheme="minorHAnsi"/>
          <w:b/>
          <w:lang w:eastAsia="en-US"/>
        </w:rPr>
        <w:t>9. Sprawozdanie z realizacji Gminnego Programu Wspierania Rodziny na lata 2017-2019.</w:t>
      </w:r>
    </w:p>
    <w:p w14:paraId="0DC0F179" w14:textId="77777777" w:rsidR="00C53C2A" w:rsidRDefault="00C53C2A" w:rsidP="00C53C2A">
      <w:r w:rsidRPr="00C53C2A">
        <w:t xml:space="preserve">Sprawozdanie </w:t>
      </w:r>
      <w:r>
        <w:t>omówiono na posiedzeniach komisji. Pytań, uwag nie zgłoszono.</w:t>
      </w:r>
    </w:p>
    <w:p w14:paraId="5B835115" w14:textId="77777777" w:rsidR="00C53C2A" w:rsidRPr="00C53C2A" w:rsidRDefault="00C53C2A" w:rsidP="00C53C2A">
      <w:pPr>
        <w:rPr>
          <w:rFonts w:eastAsiaTheme="minorHAnsi"/>
          <w:b/>
          <w:lang w:eastAsia="en-US"/>
        </w:rPr>
      </w:pPr>
    </w:p>
    <w:p w14:paraId="705585A4" w14:textId="3DFC6AFA" w:rsidR="00C53C2A" w:rsidRDefault="00C53C2A" w:rsidP="00C53C2A">
      <w:pPr>
        <w:rPr>
          <w:rFonts w:eastAsiaTheme="minorHAnsi"/>
          <w:b/>
          <w:lang w:eastAsia="en-US"/>
        </w:rPr>
      </w:pPr>
      <w:r w:rsidRPr="00C53C2A">
        <w:rPr>
          <w:rFonts w:eastAsiaTheme="minorHAnsi"/>
          <w:b/>
          <w:lang w:eastAsia="en-US"/>
        </w:rPr>
        <w:t>10. Ocena zasobów pomocy społecznej za rok 2018.</w:t>
      </w:r>
    </w:p>
    <w:p w14:paraId="17A0BF41" w14:textId="4682B23D" w:rsidR="00C53C2A" w:rsidRPr="00C53C2A" w:rsidRDefault="00C53C2A" w:rsidP="00C53C2A">
      <w:pPr>
        <w:rPr>
          <w:rFonts w:eastAsiaTheme="minorHAnsi"/>
          <w:lang w:eastAsia="en-US"/>
        </w:rPr>
      </w:pPr>
      <w:r w:rsidRPr="00C53C2A">
        <w:rPr>
          <w:rFonts w:eastAsiaTheme="minorHAnsi"/>
          <w:lang w:eastAsia="en-US"/>
        </w:rPr>
        <w:t>Ocenę zasobów przedstawił radnym Kierownik MGOPS. Uwag nie zgłoszono.</w:t>
      </w:r>
    </w:p>
    <w:p w14:paraId="1EFC9C50" w14:textId="77777777" w:rsidR="00C53C2A" w:rsidRPr="00C53C2A" w:rsidRDefault="00C53C2A" w:rsidP="00C53C2A">
      <w:pPr>
        <w:rPr>
          <w:rFonts w:eastAsiaTheme="minorHAnsi"/>
          <w:b/>
          <w:lang w:eastAsia="en-US"/>
        </w:rPr>
      </w:pPr>
    </w:p>
    <w:p w14:paraId="1DA056E8" w14:textId="425A5827" w:rsidR="00C53C2A" w:rsidRDefault="00C53C2A" w:rsidP="00C53C2A">
      <w:pPr>
        <w:rPr>
          <w:rFonts w:eastAsia="Calibri"/>
          <w:b/>
        </w:rPr>
      </w:pPr>
      <w:r w:rsidRPr="00C53C2A">
        <w:rPr>
          <w:rFonts w:eastAsiaTheme="minorHAnsi"/>
          <w:b/>
          <w:lang w:eastAsia="en-US"/>
        </w:rPr>
        <w:t xml:space="preserve">11. Podjęcie uchwały </w:t>
      </w:r>
      <w:r w:rsidRPr="00C53C2A">
        <w:rPr>
          <w:rFonts w:eastAsia="Calibri"/>
          <w:b/>
        </w:rPr>
        <w:t>w sprawie określenia zasad zwrotu wydatków w zakresie wsparcia w formie posiłku albo świadczenia rzeczowego w postaci produktów żywnościowych dla osób i rodzin objętych wieloletnim rządowym programem  „Posiłek w szkole i w domu” na lata 2019 – 2023.</w:t>
      </w:r>
    </w:p>
    <w:p w14:paraId="1EF49567" w14:textId="1AA7C73D" w:rsidR="00DB0A2E" w:rsidRPr="00DB0A2E" w:rsidRDefault="00DB0A2E" w:rsidP="00C53C2A">
      <w:pPr>
        <w:rPr>
          <w:rFonts w:eastAsia="Calibri"/>
        </w:rPr>
      </w:pPr>
      <w:bookmarkStart w:id="1" w:name="_Hlk10109987"/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13B4F99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0D7614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01BAE73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3. Ilona Dybicz - za. </w:t>
      </w:r>
    </w:p>
    <w:p w14:paraId="7A43D77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7AE689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8F06B9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A5B37F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87E277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ABBDC7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34048C2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D80A6D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B8DE35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D5875B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5AA101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838AEF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19D9E7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bookmarkEnd w:id="1"/>
    <w:p w14:paraId="3193270F" w14:textId="77777777" w:rsidR="00DB0A2E" w:rsidRPr="00C53C2A" w:rsidRDefault="00DB0A2E" w:rsidP="00C53C2A">
      <w:pPr>
        <w:rPr>
          <w:rFonts w:eastAsia="Calibri"/>
          <w:b/>
        </w:rPr>
      </w:pPr>
    </w:p>
    <w:p w14:paraId="2B32B370" w14:textId="75E719E9" w:rsidR="00C53C2A" w:rsidRDefault="00C53C2A" w:rsidP="00C53C2A">
      <w:pPr>
        <w:rPr>
          <w:rFonts w:eastAsia="Calibri"/>
          <w:b/>
          <w:color w:val="000000"/>
        </w:rPr>
      </w:pPr>
      <w:r w:rsidRPr="00C53C2A">
        <w:rPr>
          <w:rFonts w:eastAsia="Calibri"/>
          <w:b/>
        </w:rPr>
        <w:t xml:space="preserve">12. Podjęcie uchwały </w:t>
      </w:r>
      <w:r w:rsidRPr="00C53C2A">
        <w:rPr>
          <w:rFonts w:eastAsia="Calibri"/>
          <w:b/>
          <w:color w:val="000000"/>
        </w:rPr>
        <w:t>w sprawie ustalenia planu sieci publicznych szkół podstawowych prowadzonych przez Gminę Kruszwica oraz określenia granic obwodów tych szkół.</w:t>
      </w:r>
    </w:p>
    <w:p w14:paraId="6CD4B533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3738484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539DB9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7A9AC6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348045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CDB99C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FA66FA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F15709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48E446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0E3DA1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031C18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FDA1B8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D5FE36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2A32DC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591FD27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4DA927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031107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3DD9EFE3" w14:textId="77777777" w:rsidR="00DB0A2E" w:rsidRPr="00C53C2A" w:rsidRDefault="00DB0A2E" w:rsidP="00C53C2A">
      <w:pPr>
        <w:rPr>
          <w:b/>
          <w:color w:val="000000"/>
        </w:rPr>
      </w:pPr>
    </w:p>
    <w:p w14:paraId="531A8928" w14:textId="35521C32" w:rsidR="00C53C2A" w:rsidRDefault="00C53C2A" w:rsidP="00C53C2A">
      <w:pPr>
        <w:rPr>
          <w:rFonts w:eastAsia="Calibri"/>
          <w:b/>
          <w:bCs/>
        </w:rPr>
      </w:pPr>
      <w:r w:rsidRPr="00C53C2A">
        <w:rPr>
          <w:rFonts w:eastAsia="Calibri"/>
          <w:b/>
        </w:rPr>
        <w:t xml:space="preserve">13. Podjęcie uchwały </w:t>
      </w:r>
      <w:r w:rsidRPr="00C53C2A">
        <w:rPr>
          <w:rFonts w:eastAsia="Calibri"/>
          <w:b/>
          <w:bCs/>
        </w:rPr>
        <w:t>w sprawie ustanowienia służebności gruntowej na nieruchomości stanowiącej własność Gminy Kruszwica położonej w Kruszwicy.</w:t>
      </w:r>
    </w:p>
    <w:p w14:paraId="54D900BA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23FDC02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8C1772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105DF7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95B14E7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63DA3A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5BB3CC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B180167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2FA951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236C14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9A117B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418637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6AC696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F537AF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13. Michał Stranc - za. </w:t>
      </w:r>
    </w:p>
    <w:p w14:paraId="70A12F9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2AAC5C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C72907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2A107804" w14:textId="77777777" w:rsidR="00DB0A2E" w:rsidRPr="00C53C2A" w:rsidRDefault="00DB0A2E" w:rsidP="00C53C2A">
      <w:pPr>
        <w:rPr>
          <w:rFonts w:eastAsia="Calibri"/>
          <w:b/>
          <w:bCs/>
        </w:rPr>
      </w:pPr>
    </w:p>
    <w:p w14:paraId="3C0CA996" w14:textId="77777777" w:rsidR="00C53C2A" w:rsidRPr="00C53C2A" w:rsidRDefault="00C53C2A" w:rsidP="00C53C2A">
      <w:pPr>
        <w:rPr>
          <w:rFonts w:eastAsia="Calibri"/>
          <w:b/>
          <w:bCs/>
        </w:rPr>
      </w:pPr>
      <w:r w:rsidRPr="00C53C2A">
        <w:rPr>
          <w:rFonts w:eastAsia="Calibri"/>
          <w:b/>
          <w:bCs/>
        </w:rPr>
        <w:t xml:space="preserve">14. Podjęcie uchwały w sprawie wyrażenia zgody na sprzedaż  nieruchomości  położonej </w:t>
      </w:r>
    </w:p>
    <w:p w14:paraId="4CD2A21A" w14:textId="721C8349" w:rsidR="00C53C2A" w:rsidRDefault="00C53C2A" w:rsidP="00C53C2A">
      <w:pPr>
        <w:rPr>
          <w:rFonts w:eastAsia="Calibri"/>
          <w:b/>
          <w:bCs/>
        </w:rPr>
      </w:pPr>
      <w:r w:rsidRPr="00C53C2A">
        <w:rPr>
          <w:rFonts w:eastAsia="Calibri"/>
          <w:b/>
          <w:bCs/>
        </w:rPr>
        <w:t>w Polanowicach.</w:t>
      </w:r>
    </w:p>
    <w:p w14:paraId="60F3C8C7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036A77B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67FD09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0722FA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79A409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3AC48B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36EF50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2BB68F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AB56CA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D16BFC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CC7FF1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F9238B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79603F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1230BD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688B4E7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34F019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8FC616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4AE57CDB" w14:textId="77777777" w:rsidR="00DB0A2E" w:rsidRPr="00C53C2A" w:rsidRDefault="00DB0A2E" w:rsidP="00C53C2A">
      <w:pPr>
        <w:rPr>
          <w:rFonts w:eastAsia="Calibri"/>
          <w:b/>
          <w:bCs/>
        </w:rPr>
      </w:pPr>
    </w:p>
    <w:p w14:paraId="13A3D1E9" w14:textId="77777777" w:rsidR="00DB0A2E" w:rsidRDefault="00C53C2A" w:rsidP="00C53C2A">
      <w:pPr>
        <w:rPr>
          <w:rFonts w:eastAsia="Calibri"/>
          <w:b/>
          <w:bCs/>
        </w:rPr>
      </w:pPr>
      <w:r w:rsidRPr="00C53C2A">
        <w:rPr>
          <w:rFonts w:eastAsia="Calibri"/>
          <w:b/>
          <w:bCs/>
        </w:rPr>
        <w:t>15. Podjęcie uchwały w sprawie wyrażenia zgody na sprzedaż  nieruchomości gruntowej oddanej w użytkowanie wieczyste położonej w Ostrowie</w:t>
      </w:r>
      <w:r w:rsidR="00DB0A2E">
        <w:rPr>
          <w:rFonts w:eastAsia="Calibri"/>
          <w:b/>
          <w:bCs/>
        </w:rPr>
        <w:t>.</w:t>
      </w:r>
    </w:p>
    <w:p w14:paraId="7A4184BD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3E8E376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0F138A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711803C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156260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0FE166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EADBC1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A1690C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EBE1AB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E14675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FCDC55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4190FF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0877E9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910D96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0670F6C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6B7BFC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2460C5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47A1ABA4" w14:textId="14534809" w:rsidR="00C53C2A" w:rsidRDefault="00C53C2A" w:rsidP="00C53C2A">
      <w:pPr>
        <w:rPr>
          <w:rFonts w:eastAsia="Calibri"/>
          <w:b/>
        </w:rPr>
      </w:pPr>
      <w:r w:rsidRPr="00C53C2A">
        <w:rPr>
          <w:rFonts w:eastAsia="Calibri"/>
          <w:b/>
          <w:bCs/>
        </w:rPr>
        <w:br/>
        <w:t>16. Podjęcie uchwały nieodpłatnego nabycia od</w:t>
      </w:r>
      <w:r w:rsidRPr="00C53C2A">
        <w:rPr>
          <w:rFonts w:eastAsia="Calibri"/>
          <w:b/>
        </w:rPr>
        <w:t xml:space="preserve"> Krajowego Ośrodka Wsparcia Rolnictwa Oddział Terenowy w Bydgoszczy</w:t>
      </w:r>
      <w:r w:rsidRPr="00C53C2A">
        <w:rPr>
          <w:rFonts w:eastAsia="Calibri"/>
          <w:b/>
          <w:bCs/>
        </w:rPr>
        <w:t xml:space="preserve"> nieruchomości</w:t>
      </w:r>
      <w:r w:rsidRPr="00C53C2A">
        <w:rPr>
          <w:rFonts w:eastAsia="Calibri"/>
          <w:b/>
          <w:bCs/>
          <w:color w:val="FF6600"/>
        </w:rPr>
        <w:t xml:space="preserve"> </w:t>
      </w:r>
      <w:r w:rsidRPr="00C53C2A">
        <w:rPr>
          <w:rFonts w:eastAsia="Calibri"/>
          <w:b/>
          <w:bCs/>
        </w:rPr>
        <w:t xml:space="preserve">gruntowej  położonej w miejscowości  </w:t>
      </w:r>
      <w:r w:rsidRPr="00C53C2A">
        <w:rPr>
          <w:rFonts w:eastAsia="Calibri"/>
          <w:b/>
        </w:rPr>
        <w:t>Bachorce.</w:t>
      </w:r>
    </w:p>
    <w:p w14:paraId="2EA5B46A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lastRenderedPageBreak/>
        <w:t>Uchwała była omawiana na wszystkich posiedzeniach komisji. Uwag nie zgłoszono. Radni głosowali za pomocą urządzeń:</w:t>
      </w:r>
    </w:p>
    <w:p w14:paraId="26070B4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7490C57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86B6C7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C2D5C5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33D1FA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AF4D2B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D43958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4CC7C5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3C9F73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61D868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5BF579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891091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F157B4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46277C8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73E04AA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E9D218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59FF351E" w14:textId="77777777" w:rsidR="00DB0A2E" w:rsidRPr="00C53C2A" w:rsidRDefault="00DB0A2E" w:rsidP="00C53C2A">
      <w:pPr>
        <w:rPr>
          <w:rFonts w:eastAsia="Calibri"/>
          <w:b/>
        </w:rPr>
      </w:pPr>
    </w:p>
    <w:p w14:paraId="35BB2367" w14:textId="1811C2AF" w:rsidR="00C53C2A" w:rsidRDefault="00C53C2A" w:rsidP="00C53C2A">
      <w:pPr>
        <w:rPr>
          <w:rFonts w:eastAsia="Calibri"/>
          <w:b/>
        </w:rPr>
      </w:pPr>
      <w:r w:rsidRPr="00C53C2A">
        <w:rPr>
          <w:rFonts w:eastAsia="Calibri"/>
          <w:b/>
        </w:rPr>
        <w:t xml:space="preserve">17. Podjęcie uchwały </w:t>
      </w:r>
      <w:r w:rsidRPr="00C53C2A">
        <w:rPr>
          <w:rFonts w:eastAsia="Calibri"/>
          <w:b/>
          <w:bCs/>
        </w:rPr>
        <w:t xml:space="preserve">  w sprawie  nieodpłatnego nabycia od</w:t>
      </w:r>
      <w:r w:rsidRPr="00C53C2A">
        <w:rPr>
          <w:rFonts w:eastAsia="Calibri"/>
          <w:b/>
        </w:rPr>
        <w:t xml:space="preserve"> Krajowego Ośrodka Wsparcia Rolnictwa Oddział Terenowy w Bydgoszczy</w:t>
      </w:r>
      <w:r w:rsidRPr="00C53C2A">
        <w:rPr>
          <w:rFonts w:eastAsia="Calibri"/>
          <w:b/>
          <w:bCs/>
        </w:rPr>
        <w:t xml:space="preserve"> nieruchomości</w:t>
      </w:r>
      <w:r w:rsidRPr="00C53C2A">
        <w:rPr>
          <w:rFonts w:eastAsia="Calibri"/>
          <w:b/>
          <w:bCs/>
          <w:color w:val="FF6600"/>
        </w:rPr>
        <w:t xml:space="preserve"> </w:t>
      </w:r>
      <w:r w:rsidRPr="00C53C2A">
        <w:rPr>
          <w:rFonts w:eastAsia="Calibri"/>
          <w:b/>
          <w:bCs/>
        </w:rPr>
        <w:t xml:space="preserve">gruntowej  położonej w </w:t>
      </w:r>
      <w:r w:rsidRPr="00C53C2A">
        <w:rPr>
          <w:rFonts w:eastAsia="Calibri"/>
          <w:b/>
        </w:rPr>
        <w:t>Kruszwicy (obręb 4).</w:t>
      </w:r>
    </w:p>
    <w:p w14:paraId="713C0FF6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283D355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F3551A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B8A733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97224D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AFC70F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185E52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8B40E7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E9AA44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D9DC7A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9006B6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024B77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BA0204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9035D4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11D13B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38A983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6FF5BE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7C667655" w14:textId="77777777" w:rsidR="00DB0A2E" w:rsidRPr="00C53C2A" w:rsidRDefault="00DB0A2E" w:rsidP="00C53C2A">
      <w:pPr>
        <w:rPr>
          <w:rFonts w:eastAsia="Calibri"/>
          <w:b/>
          <w:bCs/>
        </w:rPr>
      </w:pPr>
    </w:p>
    <w:p w14:paraId="674A03B4" w14:textId="7D75EE3B" w:rsidR="00C53C2A" w:rsidRDefault="00C53C2A" w:rsidP="00C53C2A">
      <w:pPr>
        <w:rPr>
          <w:rFonts w:eastAsia="Calibri"/>
          <w:b/>
          <w:bCs/>
        </w:rPr>
      </w:pPr>
      <w:r w:rsidRPr="00C53C2A">
        <w:rPr>
          <w:rFonts w:eastAsia="Calibri"/>
          <w:b/>
          <w:bCs/>
        </w:rPr>
        <w:t>18. Podjęcie uchwały zmieniającej uchwałę  w sprawie  uchwalenia Programu usuwania azbestu dla Gminy Kruszwica na lata 2012-2032.</w:t>
      </w:r>
    </w:p>
    <w:p w14:paraId="522FD046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0F55F54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FAF9B8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3EEF6C9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2263DD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020330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E529B6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22021E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5C039F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8. Stefan Lewandowski - za. </w:t>
      </w:r>
    </w:p>
    <w:p w14:paraId="5A7D477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32ADB8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E3467D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B816E5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F73C0F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6BEEC8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585736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BA9074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30413F8D" w14:textId="77777777" w:rsidR="00DB0A2E" w:rsidRPr="00C53C2A" w:rsidRDefault="00DB0A2E" w:rsidP="00C53C2A">
      <w:pPr>
        <w:rPr>
          <w:rFonts w:eastAsia="Calibri"/>
          <w:b/>
          <w:bCs/>
        </w:rPr>
      </w:pPr>
    </w:p>
    <w:p w14:paraId="1D7CEFB4" w14:textId="5E88952A" w:rsidR="00C53C2A" w:rsidRDefault="00C53C2A" w:rsidP="00C53C2A">
      <w:pPr>
        <w:jc w:val="both"/>
        <w:rPr>
          <w:b/>
        </w:rPr>
      </w:pPr>
      <w:r w:rsidRPr="00C53C2A">
        <w:rPr>
          <w:rFonts w:eastAsia="Calibri"/>
          <w:b/>
          <w:bCs/>
        </w:rPr>
        <w:t xml:space="preserve">19. Podjęcie uchwały </w:t>
      </w:r>
      <w:r w:rsidRPr="00C53C2A">
        <w:rPr>
          <w:b/>
        </w:rPr>
        <w:t>w sprawie zbycia odrębnej własności lokalu mieszkalnego nr 25 położonego przy ul. Kraszewskiego 2 w Kruszwicy.</w:t>
      </w:r>
    </w:p>
    <w:p w14:paraId="1FBD1D56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351B2C2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E79D20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27BF63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8A09BE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48AC30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A693ED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29D4AC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74B5BE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110DCE6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EF7175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846DF1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1E831B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3C82F9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1D5B1B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E0F330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825C8A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38CF67D1" w14:textId="77777777" w:rsidR="00DB0A2E" w:rsidRPr="00C53C2A" w:rsidRDefault="00DB0A2E" w:rsidP="00C53C2A">
      <w:pPr>
        <w:jc w:val="both"/>
        <w:rPr>
          <w:b/>
        </w:rPr>
      </w:pPr>
    </w:p>
    <w:p w14:paraId="5D0481AA" w14:textId="1C8F3CC2" w:rsidR="00C53C2A" w:rsidRDefault="00C53C2A" w:rsidP="00C53C2A">
      <w:pPr>
        <w:jc w:val="both"/>
        <w:rPr>
          <w:b/>
        </w:rPr>
      </w:pPr>
      <w:r w:rsidRPr="00C53C2A">
        <w:rPr>
          <w:b/>
        </w:rPr>
        <w:t>20. Podjęcie uchwały w sprawie zbycia odrębnej własności lokalu mieszkalnego nr 26 położonego przy ul. Kujawskiej 1 w Kruszwicy.</w:t>
      </w:r>
    </w:p>
    <w:p w14:paraId="1D38857C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1C65B92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57C84C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4FE92F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55820C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20EE94D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BCFC89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D4EA78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D7D2D0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635105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CC0359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4D3C75A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B93B337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C4F37F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624049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ED0A4F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555739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3E1A97A6" w14:textId="77777777" w:rsidR="00DB0A2E" w:rsidRPr="00C53C2A" w:rsidRDefault="00DB0A2E" w:rsidP="00C53C2A">
      <w:pPr>
        <w:jc w:val="both"/>
        <w:rPr>
          <w:b/>
        </w:rPr>
      </w:pPr>
    </w:p>
    <w:p w14:paraId="10EF3638" w14:textId="7A405C37" w:rsidR="00C53C2A" w:rsidRDefault="00C53C2A" w:rsidP="00C53C2A">
      <w:pPr>
        <w:rPr>
          <w:rFonts w:eastAsia="Calibri"/>
          <w:b/>
          <w:bCs/>
        </w:rPr>
      </w:pPr>
      <w:r w:rsidRPr="00C53C2A">
        <w:rPr>
          <w:b/>
        </w:rPr>
        <w:t xml:space="preserve">21. Podjęcie uchwały </w:t>
      </w:r>
      <w:r w:rsidRPr="00C53C2A">
        <w:rPr>
          <w:rFonts w:eastAsia="Calibri"/>
          <w:b/>
          <w:bCs/>
        </w:rPr>
        <w:t>w sprawie poboru podatku rolnego, podatku leśnego, podatku od nieruchomości, opłaty targowej w drodze inkasa, określenia inkasentów i wysokości wynagrodzenia za inkaso.</w:t>
      </w:r>
    </w:p>
    <w:p w14:paraId="32E25FA5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317C03C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DA8A92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A6F07A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20865A1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D3A902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AB7F3D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E116AB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D3908B7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0101A8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4D6F39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54C421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9918B5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F9AE4A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74423A3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BC08409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3961355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121EAD8F" w14:textId="77777777" w:rsidR="00DB0A2E" w:rsidRPr="00C53C2A" w:rsidRDefault="00DB0A2E" w:rsidP="00C53C2A">
      <w:pPr>
        <w:rPr>
          <w:rFonts w:eastAsia="Calibri"/>
          <w:b/>
          <w:bCs/>
        </w:rPr>
      </w:pPr>
    </w:p>
    <w:p w14:paraId="43FFC58E" w14:textId="7F7050FB" w:rsidR="00C53C2A" w:rsidRDefault="00C53C2A" w:rsidP="00C53C2A">
      <w:pPr>
        <w:keepNext/>
        <w:rPr>
          <w:b/>
          <w:bCs/>
        </w:rPr>
      </w:pPr>
      <w:r w:rsidRPr="00C53C2A">
        <w:rPr>
          <w:rFonts w:eastAsia="Calibri"/>
          <w:b/>
          <w:bCs/>
        </w:rPr>
        <w:t xml:space="preserve">22. Podjęcie uchwały </w:t>
      </w:r>
      <w:r w:rsidRPr="00C53C2A">
        <w:rPr>
          <w:b/>
          <w:bCs/>
        </w:rPr>
        <w:t>w sprawie zarządzenia poboru opłaty za gospodarowanie odpadami komunalnymi w drodze inkasa, wyznaczenia inkasentów i określenia wysokości wynagrodzenia za inkaso.</w:t>
      </w:r>
    </w:p>
    <w:p w14:paraId="2C0B29B1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434B4703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9F0248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CB5C16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3C98A5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5CE455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545EFF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714CCA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3FAD87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94E110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2EF6F2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68783C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7D66E7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859700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A2C76DE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6D8FBD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D413A3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12DFBABA" w14:textId="77777777" w:rsidR="00DB0A2E" w:rsidRPr="00C53C2A" w:rsidRDefault="00DB0A2E" w:rsidP="00C53C2A">
      <w:pPr>
        <w:keepNext/>
        <w:rPr>
          <w:b/>
          <w:bCs/>
        </w:rPr>
      </w:pPr>
    </w:p>
    <w:p w14:paraId="464AAFCD" w14:textId="2A645B01" w:rsidR="00C53C2A" w:rsidRDefault="00C53C2A" w:rsidP="00C53C2A">
      <w:pPr>
        <w:rPr>
          <w:rFonts w:eastAsia="Calibri"/>
          <w:b/>
          <w:lang w:eastAsia="en-US"/>
        </w:rPr>
      </w:pPr>
      <w:r w:rsidRPr="00C53C2A">
        <w:rPr>
          <w:rFonts w:eastAsia="Calibri"/>
          <w:b/>
          <w:bCs/>
        </w:rPr>
        <w:t xml:space="preserve">23. Podjęcie uchwały </w:t>
      </w:r>
      <w:r w:rsidRPr="00C53C2A">
        <w:rPr>
          <w:rFonts w:eastAsia="Calibri"/>
          <w:b/>
          <w:lang w:eastAsia="en-US"/>
        </w:rPr>
        <w:t>w sprawie udzielenia dotacji Stefanii Sulczyńskiej i Zbigniewowi Sulczyńskiemu</w:t>
      </w:r>
      <w:r w:rsidRPr="00C53C2A">
        <w:rPr>
          <w:rFonts w:eastAsia="Calibri"/>
          <w:b/>
          <w:bCs/>
          <w:lang w:eastAsia="en-US"/>
        </w:rPr>
        <w:t xml:space="preserve"> </w:t>
      </w:r>
      <w:r w:rsidRPr="00C53C2A">
        <w:rPr>
          <w:rFonts w:eastAsia="Calibri"/>
          <w:b/>
          <w:lang w:eastAsia="en-US"/>
        </w:rPr>
        <w:t>w 2019 r. na roboty budowlane.</w:t>
      </w:r>
    </w:p>
    <w:p w14:paraId="695F7F0F" w14:textId="77777777" w:rsidR="00DB0A2E" w:rsidRPr="00DB0A2E" w:rsidRDefault="00DB0A2E" w:rsidP="00DB0A2E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0F9A625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0BBF2DC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3560A56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3. Ilona Dybicz - za. </w:t>
      </w:r>
    </w:p>
    <w:p w14:paraId="57B7600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0ECAC90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02A4E1F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A7E59F1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C4D1A6B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4FB374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48392A4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69D6D7D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07E36B7" w14:textId="3EF08B9A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</w:t>
      </w:r>
      <w:r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wstrzymał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3505F04F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FE0DAD8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303869A2" w14:textId="77777777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F394B88" w14:textId="3E73D871" w:rsidR="00DB0A2E" w:rsidRDefault="00DB0A2E" w:rsidP="00DB0A2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Za przyjęciem uchwały głosowało 1 radnych, nie było głosów przeciwnych </w:t>
      </w:r>
      <w:r>
        <w:rPr>
          <w:rFonts w:eastAsiaTheme="minorHAnsi"/>
          <w:sz w:val="22"/>
          <w:szCs w:val="22"/>
          <w:lang w:eastAsia="en-US"/>
        </w:rPr>
        <w:t>1 radny</w:t>
      </w:r>
      <w:r>
        <w:rPr>
          <w:rFonts w:eastAsiaTheme="minorHAnsi"/>
          <w:sz w:val="22"/>
          <w:szCs w:val="22"/>
          <w:lang w:eastAsia="en-US"/>
        </w:rPr>
        <w:t xml:space="preserve"> wstrzy</w:t>
      </w:r>
      <w:r>
        <w:rPr>
          <w:rFonts w:eastAsiaTheme="minorHAnsi"/>
          <w:sz w:val="22"/>
          <w:szCs w:val="22"/>
          <w:lang w:eastAsia="en-US"/>
        </w:rPr>
        <w:t>mał się od głosowania</w:t>
      </w:r>
      <w:r>
        <w:rPr>
          <w:rFonts w:eastAsiaTheme="minorHAnsi"/>
          <w:sz w:val="22"/>
          <w:szCs w:val="22"/>
          <w:lang w:eastAsia="en-US"/>
        </w:rPr>
        <w:t>. Uchwała została przyjęta.</w:t>
      </w:r>
    </w:p>
    <w:p w14:paraId="67040037" w14:textId="77777777" w:rsidR="00DB0A2E" w:rsidRPr="00C53C2A" w:rsidRDefault="00DB0A2E" w:rsidP="00C53C2A">
      <w:pPr>
        <w:rPr>
          <w:rFonts w:eastAsia="Calibri"/>
          <w:b/>
          <w:lang w:eastAsia="en-US"/>
        </w:rPr>
      </w:pPr>
    </w:p>
    <w:p w14:paraId="3A4735CC" w14:textId="77777777" w:rsidR="00C53C2A" w:rsidRPr="00C53C2A" w:rsidRDefault="00C53C2A" w:rsidP="00C53C2A">
      <w:pPr>
        <w:rPr>
          <w:rFonts w:eastAsia="Calibri"/>
          <w:b/>
          <w:lang w:eastAsia="en-US"/>
        </w:rPr>
      </w:pPr>
      <w:r w:rsidRPr="00C53C2A">
        <w:rPr>
          <w:rFonts w:eastAsia="Calibri"/>
          <w:b/>
          <w:lang w:eastAsia="en-US"/>
        </w:rPr>
        <w:t xml:space="preserve">24. Podjęcie uchwały w sprawie udzielenia dotacji Wspólnocie Mieszkaniowej </w:t>
      </w:r>
    </w:p>
    <w:p w14:paraId="58E7A348" w14:textId="50E71986" w:rsidR="00C53C2A" w:rsidRDefault="00C53C2A" w:rsidP="00C53C2A">
      <w:pPr>
        <w:rPr>
          <w:rFonts w:eastAsia="Calibri"/>
          <w:b/>
          <w:lang w:eastAsia="en-US"/>
        </w:rPr>
      </w:pPr>
      <w:r w:rsidRPr="00C53C2A">
        <w:rPr>
          <w:rFonts w:eastAsia="Calibri"/>
          <w:b/>
          <w:lang w:eastAsia="en-US"/>
        </w:rPr>
        <w:t>ul. Zamkowa 2</w:t>
      </w:r>
      <w:r w:rsidRPr="00C53C2A">
        <w:rPr>
          <w:rFonts w:eastAsia="Calibri"/>
          <w:b/>
          <w:bCs/>
          <w:lang w:eastAsia="en-US"/>
        </w:rPr>
        <w:t xml:space="preserve"> w Kruszwicy </w:t>
      </w:r>
      <w:r w:rsidRPr="00C53C2A">
        <w:rPr>
          <w:rFonts w:eastAsia="Calibri"/>
          <w:b/>
          <w:lang w:eastAsia="en-US"/>
        </w:rPr>
        <w:t>w 2019 r. na roboty budowlane.</w:t>
      </w:r>
    </w:p>
    <w:p w14:paraId="24302D08" w14:textId="77777777" w:rsidR="00813520" w:rsidRPr="00DB0A2E" w:rsidRDefault="00813520" w:rsidP="00813520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673C5AE1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17754D0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29FD78B2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C0C02ED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3D93C20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FE4858B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CE41152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47938F3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98AAB06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7D002D5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20996BE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4E8F069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75BA983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282D75D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08CDD48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711EC79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4CCB094A" w14:textId="77777777" w:rsidR="00813520" w:rsidRPr="00C53C2A" w:rsidRDefault="00813520" w:rsidP="00C53C2A">
      <w:pPr>
        <w:rPr>
          <w:rFonts w:eastAsia="Calibri"/>
          <w:b/>
          <w:lang w:eastAsia="en-US"/>
        </w:rPr>
      </w:pPr>
    </w:p>
    <w:p w14:paraId="496FE8A2" w14:textId="77777777" w:rsidR="00C53C2A" w:rsidRPr="00C53C2A" w:rsidRDefault="00C53C2A" w:rsidP="00C53C2A">
      <w:pPr>
        <w:rPr>
          <w:rFonts w:eastAsia="Calibri"/>
          <w:b/>
          <w:lang w:eastAsia="en-US"/>
        </w:rPr>
      </w:pPr>
      <w:r w:rsidRPr="00C53C2A">
        <w:rPr>
          <w:rFonts w:eastAsia="Calibri"/>
          <w:b/>
          <w:lang w:eastAsia="en-US"/>
        </w:rPr>
        <w:t xml:space="preserve">25. Podjęcie uchwały  w sprawie udzielenia dotacji Parafii Rzymsko-Katolickiej </w:t>
      </w:r>
    </w:p>
    <w:p w14:paraId="653C62C5" w14:textId="25A9A537" w:rsidR="00C53C2A" w:rsidRDefault="00C53C2A" w:rsidP="00C53C2A">
      <w:pPr>
        <w:rPr>
          <w:rFonts w:eastAsia="Calibri"/>
          <w:b/>
          <w:lang w:eastAsia="en-US"/>
        </w:rPr>
      </w:pPr>
      <w:r w:rsidRPr="00C53C2A">
        <w:rPr>
          <w:rFonts w:eastAsia="Calibri"/>
          <w:b/>
          <w:lang w:eastAsia="en-US"/>
        </w:rPr>
        <w:t>p.w. św. Marka Ewangelisty w Polanowicach w 2019 r. na prace budowlano-konserwatorskie.</w:t>
      </w:r>
    </w:p>
    <w:p w14:paraId="7DC4E328" w14:textId="77777777" w:rsidR="00813520" w:rsidRPr="00DB0A2E" w:rsidRDefault="00813520" w:rsidP="00813520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054B8061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C88ACAE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625565D4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1304EF6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551D7C9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FCFF823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86F2BF3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BF5C136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E021218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07CD9E8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0C0576F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DE71DB8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12. Grzegorz Stanny - za. </w:t>
      </w:r>
    </w:p>
    <w:p w14:paraId="266C081E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19802C82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538473F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B123BCA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7833FEDA" w14:textId="77777777" w:rsidR="00813520" w:rsidRPr="00C53C2A" w:rsidRDefault="00813520" w:rsidP="00C53C2A">
      <w:pPr>
        <w:rPr>
          <w:rFonts w:eastAsia="Calibri"/>
          <w:b/>
          <w:color w:val="C00000"/>
          <w:lang w:eastAsia="en-US"/>
        </w:rPr>
      </w:pPr>
    </w:p>
    <w:p w14:paraId="58A60A30" w14:textId="458C908B" w:rsidR="00C53C2A" w:rsidRDefault="00C53C2A" w:rsidP="00C53C2A">
      <w:pPr>
        <w:rPr>
          <w:rFonts w:eastAsia="Calibri"/>
          <w:b/>
          <w:lang w:eastAsia="en-US"/>
        </w:rPr>
      </w:pPr>
      <w:r w:rsidRPr="00C53C2A">
        <w:rPr>
          <w:rFonts w:eastAsia="Calibri"/>
          <w:b/>
          <w:lang w:eastAsia="en-US"/>
        </w:rPr>
        <w:t>26. Podjęcie uchwały w sprawie przyjęcia Regulaminu kąpieliska „Cypel” na Półwyspie Rzępowskim w Kruszwicy.</w:t>
      </w:r>
    </w:p>
    <w:p w14:paraId="7E676EAB" w14:textId="77777777" w:rsidR="00813520" w:rsidRPr="00DB0A2E" w:rsidRDefault="00813520" w:rsidP="00813520">
      <w:pPr>
        <w:rPr>
          <w:rFonts w:eastAsia="Calibri"/>
        </w:rPr>
      </w:pPr>
      <w:r w:rsidRPr="00DB0A2E">
        <w:rPr>
          <w:rFonts w:eastAsia="Calibri"/>
        </w:rPr>
        <w:t>Uchwała była omawiana na wszystkich posiedzeniach komisji. Uwag nie zgłoszono. Radni głosowali za pomocą urządzeń:</w:t>
      </w:r>
    </w:p>
    <w:p w14:paraId="610D95DF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13B80AC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42C43F92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DC78BE4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B4EB172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4FA59ED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358A825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B37857C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C08AB0E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3971D17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743CF7F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F7C3AA9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BE36B97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za. </w:t>
      </w:r>
    </w:p>
    <w:p w14:paraId="3EA365FC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D8C3E21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83839B4" w14:textId="77777777" w:rsidR="00813520" w:rsidRDefault="00813520" w:rsidP="00813520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15 radnych, nie było głosów przeciwnych ani wstrzymujących. Uchwała została przyjęta.</w:t>
      </w:r>
    </w:p>
    <w:p w14:paraId="3C920E5F" w14:textId="77777777" w:rsidR="00813520" w:rsidRPr="00C53C2A" w:rsidRDefault="00813520" w:rsidP="00C53C2A">
      <w:pPr>
        <w:rPr>
          <w:rFonts w:eastAsia="Calibri"/>
          <w:b/>
          <w:lang w:eastAsia="en-US"/>
        </w:rPr>
      </w:pPr>
    </w:p>
    <w:p w14:paraId="74E1BF7B" w14:textId="693DC6AA" w:rsidR="00C53C2A" w:rsidRDefault="00C53C2A" w:rsidP="00C53C2A">
      <w:pPr>
        <w:rPr>
          <w:rFonts w:eastAsia="Calibri"/>
          <w:b/>
        </w:rPr>
      </w:pPr>
      <w:r w:rsidRPr="00C53C2A">
        <w:rPr>
          <w:rFonts w:eastAsia="Calibri"/>
          <w:b/>
        </w:rPr>
        <w:t>27. Wolne wnioski.</w:t>
      </w:r>
    </w:p>
    <w:p w14:paraId="01FB553B" w14:textId="67C2B164" w:rsidR="00813520" w:rsidRDefault="00813520" w:rsidP="00C53C2A">
      <w:pPr>
        <w:rPr>
          <w:rFonts w:eastAsia="Calibri"/>
        </w:rPr>
      </w:pPr>
      <w:r w:rsidRPr="00813520">
        <w:rPr>
          <w:rFonts w:eastAsia="Calibri"/>
        </w:rPr>
        <w:t>Radny p. Grzegorz Stanny</w:t>
      </w:r>
      <w:r w:rsidR="00D87207">
        <w:rPr>
          <w:rFonts w:eastAsia="Calibri"/>
        </w:rPr>
        <w:t xml:space="preserve"> poruszył problem handlu alkoholem w godzinach nocnych. Był zdania, że należy ograniczyć tą sprzedaż. Zdaniem p. radnego policja powinna bardzie kontrolować punkty sprzedaży, a zwłaszcza osoby gromadzące się przy sklepach i spożywające alkohol. Pan radny przypomniał, że są</w:t>
      </w:r>
      <w:bookmarkStart w:id="2" w:name="_GoBack"/>
      <w:bookmarkEnd w:id="2"/>
      <w:r w:rsidR="00D87207">
        <w:rPr>
          <w:rFonts w:eastAsia="Calibri"/>
        </w:rPr>
        <w:t xml:space="preserve"> to miejsca publiczne i obowiązuje zakaz spożywania tego typu trunków.</w:t>
      </w:r>
    </w:p>
    <w:p w14:paraId="426DFB78" w14:textId="3DE76FEB" w:rsidR="00D87207" w:rsidRPr="00813520" w:rsidRDefault="00D87207" w:rsidP="00C53C2A">
      <w:pPr>
        <w:rPr>
          <w:rFonts w:eastAsia="Calibri"/>
        </w:rPr>
      </w:pPr>
      <w:r>
        <w:rPr>
          <w:rFonts w:eastAsia="Calibri"/>
        </w:rPr>
        <w:t>Pan radny poruszył problem dotyczący tego, że nikt nie chce odbierać od rolników fili i opakowań po nawozach i środkach ochrony roślin. Poprosił o wyjaśnienie tematu.</w:t>
      </w:r>
    </w:p>
    <w:p w14:paraId="7B111F88" w14:textId="77777777" w:rsidR="00813520" w:rsidRPr="00C53C2A" w:rsidRDefault="00813520" w:rsidP="00C53C2A">
      <w:pPr>
        <w:rPr>
          <w:rFonts w:eastAsia="Calibri"/>
          <w:b/>
        </w:rPr>
      </w:pPr>
    </w:p>
    <w:p w14:paraId="137BCF0B" w14:textId="77777777" w:rsidR="00C53C2A" w:rsidRPr="00C53C2A" w:rsidRDefault="00C53C2A" w:rsidP="00C53C2A">
      <w:pPr>
        <w:rPr>
          <w:rFonts w:eastAsia="Calibri"/>
          <w:b/>
        </w:rPr>
      </w:pPr>
      <w:r w:rsidRPr="00C53C2A">
        <w:rPr>
          <w:rFonts w:eastAsia="Calibri"/>
          <w:b/>
        </w:rPr>
        <w:t>28. Zamknięcie obrad sesji.</w:t>
      </w:r>
    </w:p>
    <w:p w14:paraId="0FC28821" w14:textId="77777777" w:rsidR="00C53C2A" w:rsidRPr="00C53C2A" w:rsidRDefault="00C53C2A" w:rsidP="00C53C2A">
      <w:pPr>
        <w:rPr>
          <w:rFonts w:eastAsia="Calibri"/>
        </w:rPr>
      </w:pPr>
    </w:p>
    <w:p w14:paraId="34ED1721" w14:textId="747F099C" w:rsidR="00C53C2A" w:rsidRDefault="00813520" w:rsidP="00C53C2A">
      <w:pPr>
        <w:rPr>
          <w:rFonts w:eastAsia="Calibri"/>
        </w:rPr>
      </w:pPr>
      <w:r>
        <w:rPr>
          <w:rFonts w:eastAsia="Calibri"/>
        </w:rPr>
        <w:t>Przewodniczący Rady podziękował wszystkim za przybycie. Powiedział, że obrady VI sesji uważa za zamknięte.</w:t>
      </w:r>
    </w:p>
    <w:p w14:paraId="48A08F19" w14:textId="529E7B70" w:rsidR="00813520" w:rsidRDefault="00813520" w:rsidP="00C53C2A">
      <w:pPr>
        <w:rPr>
          <w:rFonts w:eastAsia="Calibri"/>
        </w:rPr>
      </w:pPr>
    </w:p>
    <w:p w14:paraId="24F24ADC" w14:textId="7E2EA539" w:rsidR="00813520" w:rsidRDefault="00813520" w:rsidP="00C53C2A">
      <w:pPr>
        <w:rPr>
          <w:rFonts w:eastAsia="Calibri"/>
        </w:rPr>
      </w:pPr>
    </w:p>
    <w:p w14:paraId="5E856A99" w14:textId="157FF745" w:rsidR="00813520" w:rsidRPr="00C53C2A" w:rsidRDefault="00813520" w:rsidP="00C53C2A">
      <w:pPr>
        <w:rPr>
          <w:rFonts w:eastAsia="Calibri"/>
        </w:rPr>
      </w:pPr>
      <w:r>
        <w:rPr>
          <w:rFonts w:eastAsia="Calibri"/>
        </w:rPr>
        <w:t>Protokółowała; GK</w:t>
      </w:r>
    </w:p>
    <w:p w14:paraId="0E2D746E" w14:textId="77777777" w:rsidR="00C53C2A" w:rsidRDefault="00C53C2A" w:rsidP="00C53C2A"/>
    <w:p w14:paraId="7586E7F4" w14:textId="77777777" w:rsidR="00C53C2A" w:rsidRDefault="00C53C2A" w:rsidP="00C53C2A"/>
    <w:p w14:paraId="362244A7" w14:textId="77777777" w:rsidR="00EF1B99" w:rsidRDefault="00EF1B99"/>
    <w:sectPr w:rsidR="00EF1B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EA2"/>
    <w:rsid w:val="005E0A55"/>
    <w:rsid w:val="00813520"/>
    <w:rsid w:val="00AF1EA2"/>
    <w:rsid w:val="00C53C2A"/>
    <w:rsid w:val="00D87207"/>
    <w:rsid w:val="00DB0A2E"/>
    <w:rsid w:val="00EF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B497"/>
  <w15:chartTrackingRefBased/>
  <w15:docId w15:val="{A7590E3F-FE6B-404D-852E-7D05791E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35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2639</Words>
  <Characters>15837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2019-05-30T11:09:00Z</cp:lastPrinted>
  <dcterms:created xsi:type="dcterms:W3CDTF">2019-05-30T09:41:00Z</dcterms:created>
  <dcterms:modified xsi:type="dcterms:W3CDTF">2019-05-30T11:09:00Z</dcterms:modified>
</cp:coreProperties>
</file>