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A8F32" w14:textId="662795F1" w:rsidR="0048097C" w:rsidRDefault="0048097C" w:rsidP="0048097C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</w:t>
      </w:r>
      <w:r>
        <w:rPr>
          <w:sz w:val="22"/>
          <w:szCs w:val="22"/>
        </w:rPr>
        <w:t>4</w:t>
      </w:r>
      <w:r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     </w:t>
      </w:r>
    </w:p>
    <w:p w14:paraId="48E4580A" w14:textId="4529042C" w:rsidR="0048097C" w:rsidRDefault="0048097C" w:rsidP="0048097C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I</w:t>
      </w:r>
      <w:r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/201</w:t>
      </w:r>
      <w:r>
        <w:rPr>
          <w:b/>
          <w:sz w:val="22"/>
          <w:szCs w:val="22"/>
        </w:rPr>
        <w:t>9</w:t>
      </w:r>
    </w:p>
    <w:p w14:paraId="7B12609B" w14:textId="1F12DD6F" w:rsidR="0048097C" w:rsidRDefault="0048097C" w:rsidP="004809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I</w:t>
      </w:r>
      <w:r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 sesji Rady Miejskiej w Kruszwicy</w:t>
      </w:r>
    </w:p>
    <w:p w14:paraId="0B110682" w14:textId="77777777" w:rsidR="0048097C" w:rsidRDefault="0048097C" w:rsidP="004809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273367CB" w14:textId="37FC0DA9" w:rsidR="0048097C" w:rsidRDefault="0048097C" w:rsidP="004809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odbytej dnia 28 </w:t>
      </w:r>
      <w:r>
        <w:rPr>
          <w:b/>
          <w:sz w:val="22"/>
          <w:szCs w:val="22"/>
        </w:rPr>
        <w:t>lutego</w:t>
      </w:r>
      <w:r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r.,</w:t>
      </w:r>
    </w:p>
    <w:p w14:paraId="7A21A3EB" w14:textId="77777777" w:rsidR="0048097C" w:rsidRDefault="0048097C" w:rsidP="004809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15.20</w:t>
      </w:r>
    </w:p>
    <w:p w14:paraId="779A7204" w14:textId="77777777" w:rsidR="0048097C" w:rsidRDefault="0048097C" w:rsidP="0048097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7B150932" w14:textId="77777777" w:rsidR="0048097C" w:rsidRDefault="0048097C" w:rsidP="0048097C">
      <w:pPr>
        <w:jc w:val="center"/>
        <w:rPr>
          <w:b/>
          <w:sz w:val="22"/>
          <w:szCs w:val="22"/>
        </w:rPr>
      </w:pPr>
    </w:p>
    <w:p w14:paraId="710ECC35" w14:textId="77777777" w:rsidR="0048097C" w:rsidRDefault="0048097C" w:rsidP="0048097C">
      <w:pPr>
        <w:jc w:val="center"/>
        <w:rPr>
          <w:b/>
          <w:sz w:val="22"/>
          <w:szCs w:val="22"/>
        </w:rPr>
      </w:pPr>
    </w:p>
    <w:p w14:paraId="5FBCEFA2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6E4206B8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7608BE1F" w14:textId="77777777" w:rsidR="0048097C" w:rsidRDefault="0048097C" w:rsidP="0048097C">
      <w:pPr>
        <w:ind w:firstLine="708"/>
        <w:rPr>
          <w:sz w:val="22"/>
          <w:szCs w:val="22"/>
        </w:rPr>
      </w:pPr>
    </w:p>
    <w:p w14:paraId="4872A013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7073D9A2" w14:textId="77777777" w:rsidR="0048097C" w:rsidRDefault="0048097C" w:rsidP="0048097C">
      <w:pPr>
        <w:ind w:firstLine="708"/>
        <w:rPr>
          <w:sz w:val="22"/>
          <w:szCs w:val="22"/>
        </w:rPr>
      </w:pPr>
    </w:p>
    <w:p w14:paraId="277108CD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14:paraId="366B5825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4F215BB5" w14:textId="77777777" w:rsidR="0048097C" w:rsidRDefault="0048097C" w:rsidP="0048097C">
      <w:pPr>
        <w:ind w:firstLine="708"/>
        <w:rPr>
          <w:sz w:val="22"/>
          <w:szCs w:val="22"/>
        </w:rPr>
      </w:pPr>
    </w:p>
    <w:p w14:paraId="4DC8078B" w14:textId="77777777" w:rsidR="0048097C" w:rsidRDefault="0048097C" w:rsidP="0048097C">
      <w:pPr>
        <w:ind w:firstLine="708"/>
        <w:rPr>
          <w:sz w:val="22"/>
          <w:szCs w:val="22"/>
        </w:rPr>
      </w:pPr>
    </w:p>
    <w:p w14:paraId="0DD642B4" w14:textId="77777777" w:rsidR="0048097C" w:rsidRDefault="0048097C" w:rsidP="0048097C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6FC9B9BF" w14:textId="77777777" w:rsidR="0048097C" w:rsidRDefault="0048097C" w:rsidP="0048097C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28E7C3BB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5E4CB3C6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3F99A0C6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03B9B0B6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14:paraId="05BCF55C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3D1D8996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31341E0E" w14:textId="77777777" w:rsidR="0048097C" w:rsidRDefault="0048097C" w:rsidP="0048097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3771BB67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212F40BA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2CD2DF09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30C33057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4B224BCD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7DC2DB46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37630A89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6D97F838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7A1A5CFF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606EAF20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11414EA5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1172D8A0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7DED2CF1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EE209F2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10A44E13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A53FB7C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52E36996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79567967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57C636D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FFEFB95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44063255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3CC5D15A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BFD47CF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0EB88913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586F4C35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40CB70D5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57B48494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434EFC81" w14:textId="77777777" w:rsidR="0048097C" w:rsidRDefault="0048097C" w:rsidP="0048097C">
      <w:pPr>
        <w:jc w:val="both"/>
        <w:outlineLvl w:val="0"/>
        <w:rPr>
          <w:sz w:val="22"/>
          <w:szCs w:val="22"/>
        </w:rPr>
      </w:pPr>
    </w:p>
    <w:p w14:paraId="4839B96E" w14:textId="77777777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>Przewodniczący Rady</w:t>
      </w:r>
      <w:r w:rsidRPr="00226D1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poinformował osoby uczestniczące w sesji, że </w:t>
      </w:r>
      <w:r>
        <w:rPr>
          <w:rFonts w:eastAsiaTheme="minorHAnsi"/>
          <w:sz w:val="22"/>
          <w:szCs w:val="22"/>
          <w:lang w:eastAsia="en-US"/>
        </w:rPr>
        <w:t>n</w:t>
      </w:r>
      <w:r w:rsidRPr="00226D11">
        <w:rPr>
          <w:rFonts w:eastAsiaTheme="minorHAnsi"/>
          <w:sz w:val="22"/>
          <w:szCs w:val="22"/>
          <w:lang w:eastAsia="en-US"/>
        </w:rPr>
        <w:t>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698B7F42" w14:textId="77777777" w:rsidR="0048097C" w:rsidRPr="00226D11" w:rsidRDefault="0048097C" w:rsidP="0048097C">
      <w:pPr>
        <w:rPr>
          <w:rFonts w:eastAsiaTheme="minorHAnsi"/>
          <w:sz w:val="22"/>
          <w:szCs w:val="22"/>
          <w:lang w:eastAsia="en-US"/>
        </w:rPr>
      </w:pPr>
    </w:p>
    <w:p w14:paraId="279E0010" w14:textId="77777777" w:rsidR="0048097C" w:rsidRDefault="0048097C" w:rsidP="0048097C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73752DAA" w14:textId="77777777" w:rsidR="0048097C" w:rsidRDefault="0048097C" w:rsidP="0048097C">
      <w:pPr>
        <w:jc w:val="both"/>
        <w:outlineLvl w:val="0"/>
        <w:rPr>
          <w:b/>
          <w:sz w:val="22"/>
          <w:szCs w:val="22"/>
        </w:rPr>
      </w:pPr>
    </w:p>
    <w:p w14:paraId="7165DA60" w14:textId="77777777" w:rsidR="0048097C" w:rsidRDefault="0048097C" w:rsidP="0048097C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15 radnych, co stanowi kworum do podejmowania uchwał i decyzji Rady.</w:t>
      </w:r>
    </w:p>
    <w:p w14:paraId="6B778C62" w14:textId="77777777" w:rsidR="0048097C" w:rsidRDefault="0048097C" w:rsidP="0048097C"/>
    <w:p w14:paraId="64518103" w14:textId="77777777" w:rsidR="0048097C" w:rsidRDefault="0048097C" w:rsidP="0048097C">
      <w:pPr>
        <w:rPr>
          <w:b/>
        </w:rPr>
      </w:pPr>
      <w:r w:rsidRPr="00701154">
        <w:rPr>
          <w:b/>
        </w:rPr>
        <w:t>2. Wybór  sekretarza  obrad- podjęcie uchwały.</w:t>
      </w:r>
    </w:p>
    <w:p w14:paraId="25CF4235" w14:textId="4C0FFC46" w:rsidR="0048097C" w:rsidRDefault="0048097C" w:rsidP="0048097C">
      <w:r>
        <w:t>Na sekretarza obrad I</w:t>
      </w:r>
      <w:r>
        <w:t>V</w:t>
      </w:r>
      <w:r>
        <w:t xml:space="preserve"> sesji Przewodniczący Rady zaproponował p. Andrzeja Michalaka. Pan radny wyraził zgodę. </w:t>
      </w:r>
    </w:p>
    <w:p w14:paraId="1B2BB73C" w14:textId="77777777" w:rsidR="0048097C" w:rsidRDefault="0048097C" w:rsidP="0048097C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7213350" w14:textId="77777777" w:rsidR="0048097C" w:rsidRDefault="0048097C" w:rsidP="0048097C">
      <w:r>
        <w:t>Za przyjęciem uchwały głosowało 15 radnych:</w:t>
      </w:r>
    </w:p>
    <w:p w14:paraId="4FBA7EF2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40A4DF8F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0213C08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608B288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6B5EB03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C05C99A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513E7FF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27B7ED51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618016F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FBE453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7733EA8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B37B2A2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2CCD781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77443DB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425C1A26" w14:textId="77777777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2640BBA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3322DC4D" w14:textId="77777777" w:rsidR="0048097C" w:rsidRPr="00701154" w:rsidRDefault="0048097C" w:rsidP="0048097C"/>
    <w:p w14:paraId="5B6A47DE" w14:textId="635C397D" w:rsidR="0048097C" w:rsidRDefault="0048097C" w:rsidP="0048097C">
      <w:pPr>
        <w:rPr>
          <w:b/>
        </w:rPr>
      </w:pPr>
      <w:r w:rsidRPr="00701154">
        <w:rPr>
          <w:b/>
        </w:rPr>
        <w:t xml:space="preserve">3. Przyjęcie  protokołu  z  obrad </w:t>
      </w:r>
      <w:r>
        <w:rPr>
          <w:b/>
        </w:rPr>
        <w:t>I</w:t>
      </w:r>
      <w:r w:rsidRPr="00701154">
        <w:rPr>
          <w:b/>
        </w:rPr>
        <w:t>I</w:t>
      </w:r>
      <w:r>
        <w:rPr>
          <w:b/>
        </w:rPr>
        <w:t xml:space="preserve">I </w:t>
      </w:r>
      <w:r w:rsidRPr="00701154">
        <w:rPr>
          <w:b/>
        </w:rPr>
        <w:t>sesji- podjęcie  uchwały.</w:t>
      </w:r>
    </w:p>
    <w:p w14:paraId="1753FDF2" w14:textId="77777777" w:rsidR="0048097C" w:rsidRDefault="0048097C" w:rsidP="0048097C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0C41EEC8" w14:textId="77777777" w:rsidR="0048097C" w:rsidRDefault="0048097C" w:rsidP="0048097C">
      <w:bookmarkStart w:id="0" w:name="_Hlk4657132"/>
      <w:r>
        <w:t>Przewodniczący Rady odczytał treść uchwały. Radni głosowali za pomocą urządzeń:</w:t>
      </w:r>
    </w:p>
    <w:p w14:paraId="5872152B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bookmarkStart w:id="1" w:name="_Hlk1636645"/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2BA2FA66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66CE47C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A864330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BCC4F9E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8174FAA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15822D9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1D3D9C80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A9A0C8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98A0109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E566AB9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48F461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DD3F76B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7C796F7" w14:textId="77777777" w:rsidR="0048097C" w:rsidRPr="007C0C63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6EF76C6D" w14:textId="77777777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507849D" w14:textId="3F796C35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bookmarkEnd w:id="0"/>
    <w:p w14:paraId="30390E4A" w14:textId="77777777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</w:p>
    <w:p w14:paraId="3FD4FF34" w14:textId="77777777" w:rsidR="0048097C" w:rsidRDefault="0048097C" w:rsidP="0048097C">
      <w:pPr>
        <w:pStyle w:val="Default"/>
        <w:rPr>
          <w:color w:val="auto"/>
        </w:rPr>
      </w:pPr>
      <w:r>
        <w:rPr>
          <w:rFonts w:eastAsiaTheme="minorHAnsi"/>
          <w:sz w:val="22"/>
          <w:szCs w:val="22"/>
          <w:lang w:eastAsia="en-US"/>
        </w:rPr>
        <w:t xml:space="preserve">Przewodniczący Rady p. Aleksander Budner poinformował, że w pkt </w:t>
      </w:r>
      <w:r w:rsidRPr="0048097C">
        <w:rPr>
          <w:color w:val="auto"/>
        </w:rPr>
        <w:t>13 a</w:t>
      </w:r>
      <w:r>
        <w:rPr>
          <w:color w:val="auto"/>
        </w:rPr>
        <w:t xml:space="preserve"> wprowadza się </w:t>
      </w:r>
      <w:r w:rsidRPr="0048097C">
        <w:rPr>
          <w:color w:val="auto"/>
        </w:rPr>
        <w:t xml:space="preserve"> Apel w sprawie funkcjonowania </w:t>
      </w:r>
      <w:proofErr w:type="spellStart"/>
      <w:r w:rsidRPr="0048097C">
        <w:rPr>
          <w:color w:val="auto"/>
        </w:rPr>
        <w:t>Astrobazy</w:t>
      </w:r>
      <w:proofErr w:type="spellEnd"/>
      <w:r w:rsidRPr="0048097C">
        <w:rPr>
          <w:color w:val="auto"/>
        </w:rPr>
        <w:t xml:space="preserve"> w Kruszwicy</w:t>
      </w:r>
      <w:r>
        <w:rPr>
          <w:color w:val="auto"/>
        </w:rPr>
        <w:t>, który zgłoszony do porządku obrad został przez Klub Radnych „Krusza”.</w:t>
      </w:r>
    </w:p>
    <w:p w14:paraId="1F23FDC4" w14:textId="77777777" w:rsidR="0048097C" w:rsidRDefault="0048097C" w:rsidP="0048097C">
      <w:pPr>
        <w:pStyle w:val="Default"/>
        <w:rPr>
          <w:color w:val="auto"/>
        </w:rPr>
      </w:pPr>
    </w:p>
    <w:p w14:paraId="3214FCEB" w14:textId="18220F61" w:rsidR="0048097C" w:rsidRDefault="0048097C" w:rsidP="0048097C">
      <w:pPr>
        <w:pStyle w:val="Default"/>
        <w:rPr>
          <w:color w:val="auto"/>
        </w:rPr>
      </w:pPr>
      <w:r>
        <w:rPr>
          <w:color w:val="auto"/>
        </w:rPr>
        <w:t>Przewodnicząca Klubu Radnych „Krusza” p. Ilona Dybicz  wycofała jednak wniosek o wprowadzenie Apelu do porządku obrad.</w:t>
      </w:r>
    </w:p>
    <w:p w14:paraId="6DB4B542" w14:textId="30670123" w:rsidR="0048097C" w:rsidRPr="0048097C" w:rsidRDefault="0048097C" w:rsidP="0048097C">
      <w:pPr>
        <w:pStyle w:val="Default"/>
        <w:rPr>
          <w:bCs/>
          <w:color w:val="auto"/>
        </w:rPr>
      </w:pPr>
      <w:r>
        <w:rPr>
          <w:color w:val="auto"/>
        </w:rPr>
        <w:t xml:space="preserve">Apel nie został </w:t>
      </w:r>
      <w:proofErr w:type="spellStart"/>
      <w:r>
        <w:rPr>
          <w:color w:val="auto"/>
        </w:rPr>
        <w:t>wprowadzny</w:t>
      </w:r>
      <w:proofErr w:type="spellEnd"/>
      <w:r>
        <w:rPr>
          <w:color w:val="auto"/>
        </w:rPr>
        <w:t>.</w:t>
      </w:r>
    </w:p>
    <w:p w14:paraId="2C774DFB" w14:textId="77777777" w:rsidR="0048097C" w:rsidRDefault="0048097C" w:rsidP="0048097C">
      <w:pPr>
        <w:rPr>
          <w:rFonts w:eastAsiaTheme="minorHAnsi"/>
          <w:sz w:val="22"/>
          <w:szCs w:val="22"/>
          <w:lang w:eastAsia="en-US"/>
        </w:rPr>
      </w:pPr>
    </w:p>
    <w:bookmarkEnd w:id="1"/>
    <w:p w14:paraId="3CBD6685" w14:textId="77777777" w:rsidR="0048097C" w:rsidRDefault="0048097C" w:rsidP="0048097C">
      <w:pPr>
        <w:rPr>
          <w:b/>
        </w:rPr>
      </w:pPr>
      <w:r w:rsidRPr="00701154">
        <w:rPr>
          <w:b/>
        </w:rPr>
        <w:t>4. Informacja  Przewodniczących  komisji o pracy komisji w okresie międzysesyjnym.</w:t>
      </w:r>
    </w:p>
    <w:p w14:paraId="4912BEA1" w14:textId="77777777" w:rsidR="0048097C" w:rsidRDefault="0048097C" w:rsidP="0048097C">
      <w:r>
        <w:t>Przewodniczący komisji problemowych Rady poinformowali o pracy w okresie międzysesyjnym. Pytań, uwag nie zgłoszono.</w:t>
      </w:r>
    </w:p>
    <w:p w14:paraId="6F27F6CF" w14:textId="77777777" w:rsidR="0048097C" w:rsidRPr="00701154" w:rsidRDefault="0048097C" w:rsidP="0048097C"/>
    <w:p w14:paraId="6B34589C" w14:textId="77777777" w:rsidR="0048097C" w:rsidRDefault="0048097C" w:rsidP="0048097C">
      <w:pPr>
        <w:rPr>
          <w:b/>
        </w:rPr>
      </w:pPr>
      <w:r w:rsidRPr="00701154">
        <w:rPr>
          <w:b/>
        </w:rPr>
        <w:t>5. Informacja  Burmistrza Kruszwicy o pracy w okresie  międzysesyjnym.</w:t>
      </w:r>
    </w:p>
    <w:p w14:paraId="52384AC9" w14:textId="77777777" w:rsidR="0048097C" w:rsidRDefault="0048097C" w:rsidP="0048097C">
      <w:r>
        <w:t>Burmistrz Kruszwicy p. Dariusz Witczak złożył informacje, która stanowi załącznik do protokołu.</w:t>
      </w:r>
    </w:p>
    <w:p w14:paraId="5499F36F" w14:textId="77777777" w:rsidR="0048097C" w:rsidRDefault="0048097C" w:rsidP="0048097C"/>
    <w:p w14:paraId="0C7A16E3" w14:textId="0BE39C4D" w:rsidR="0048097C" w:rsidRPr="003330D5" w:rsidRDefault="0048097C" w:rsidP="0048097C">
      <w:pPr>
        <w:shd w:val="clear" w:color="auto" w:fill="FFFFFF"/>
        <w:rPr>
          <w:rFonts w:eastAsia="Calibri"/>
          <w:b/>
          <w:bCs/>
        </w:rPr>
      </w:pPr>
      <w:r w:rsidRPr="0048097C">
        <w:rPr>
          <w:rFonts w:eastAsia="Calibri"/>
          <w:b/>
        </w:rPr>
        <w:t xml:space="preserve">6. </w:t>
      </w:r>
      <w:r w:rsidRPr="0048097C">
        <w:rPr>
          <w:rFonts w:eastAsia="Calibri"/>
          <w:b/>
          <w:bCs/>
        </w:rPr>
        <w:t>Podjęcie uchwały w sprawie zmian w budżecie Gminy Kruszwica na 2019 r.</w:t>
      </w:r>
    </w:p>
    <w:p w14:paraId="7D9FB0A6" w14:textId="77777777" w:rsidR="003330D5" w:rsidRDefault="003330D5" w:rsidP="003330D5">
      <w:r>
        <w:t>Przewodniczący Rady odczytał treść uchwały. Radni głosowali za pomocą urządzeń:</w:t>
      </w:r>
    </w:p>
    <w:p w14:paraId="7248BBA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6B54C0EC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D7A1F4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10F0F9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9D6903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7675ED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3ADC48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0C5A57C0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0E5244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ACEB10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1C2C50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80D07BC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6EEBCF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FD451B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7F505264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775AFE7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5EFECA2" w14:textId="77777777" w:rsidR="001B0A8E" w:rsidRPr="0048097C" w:rsidRDefault="001B0A8E" w:rsidP="0048097C">
      <w:pPr>
        <w:shd w:val="clear" w:color="auto" w:fill="FFFFFF"/>
        <w:rPr>
          <w:rFonts w:eastAsia="Calibri"/>
          <w:bCs/>
        </w:rPr>
      </w:pPr>
    </w:p>
    <w:p w14:paraId="42CCB3EB" w14:textId="77777777" w:rsidR="0048097C" w:rsidRPr="0048097C" w:rsidRDefault="0048097C" w:rsidP="0048097C">
      <w:pPr>
        <w:keepNext/>
        <w:rPr>
          <w:b/>
        </w:rPr>
      </w:pPr>
      <w:r w:rsidRPr="0048097C">
        <w:rPr>
          <w:b/>
        </w:rPr>
        <w:t xml:space="preserve">7. Podjęcie uchwały sprawie zmian Wieloletniej Prognozy Finansowej Gminy Kruszwica </w:t>
      </w:r>
    </w:p>
    <w:p w14:paraId="421F13B7" w14:textId="08EA0837" w:rsidR="0048097C" w:rsidRPr="003330D5" w:rsidRDefault="0048097C" w:rsidP="0048097C">
      <w:pPr>
        <w:keepNext/>
        <w:rPr>
          <w:b/>
        </w:rPr>
      </w:pPr>
      <w:r w:rsidRPr="0048097C">
        <w:rPr>
          <w:b/>
        </w:rPr>
        <w:t>na lata 2019 – 2030.</w:t>
      </w:r>
    </w:p>
    <w:p w14:paraId="4AEC28E9" w14:textId="77777777" w:rsidR="003330D5" w:rsidRDefault="003330D5" w:rsidP="003330D5">
      <w:r>
        <w:t>Przewodniczący Rady odczytał treść uchwały. Radni głosowali za pomocą urządzeń:</w:t>
      </w:r>
    </w:p>
    <w:p w14:paraId="60EA5A7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199E8A8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2357FC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9742FF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95FF602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16D932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3B4072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0C82586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F863D6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BEFB93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6A26B5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FCF76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6ACA5A7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85BD32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35C0770E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3A41F8A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1549CA8C" w14:textId="77777777" w:rsidR="003330D5" w:rsidRPr="0048097C" w:rsidRDefault="003330D5" w:rsidP="0048097C">
      <w:pPr>
        <w:keepNext/>
      </w:pPr>
    </w:p>
    <w:p w14:paraId="3D44290D" w14:textId="3A5AC79A" w:rsidR="0048097C" w:rsidRPr="003330D5" w:rsidRDefault="0048097C" w:rsidP="0048097C">
      <w:pPr>
        <w:rPr>
          <w:rFonts w:eastAsiaTheme="minorHAnsi"/>
          <w:b/>
          <w:color w:val="000000"/>
        </w:rPr>
      </w:pPr>
      <w:r w:rsidRPr="0048097C">
        <w:rPr>
          <w:b/>
        </w:rPr>
        <w:t xml:space="preserve">8. </w:t>
      </w:r>
      <w:r w:rsidRPr="0048097C">
        <w:rPr>
          <w:rFonts w:eastAsiaTheme="minorHAnsi"/>
          <w:b/>
          <w:color w:val="000000"/>
        </w:rPr>
        <w:t>Sprawozdanie za rok 2018 z wysokości średnich wynagrodzeń nauczycieli na poszczególnych stopniach awansu zawodowego w szkołach i placówkach oświatowych prowadzonych przez Gminę Kruszwica.</w:t>
      </w:r>
    </w:p>
    <w:p w14:paraId="55785761" w14:textId="77777777" w:rsidR="003330D5" w:rsidRDefault="003330D5" w:rsidP="003330D5">
      <w:r>
        <w:t>Przewodniczący Rady odczytał treść uchwały. Radni głosowali za pomocą urządzeń:</w:t>
      </w:r>
    </w:p>
    <w:p w14:paraId="04BCF6B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6052639C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3C4454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BA31E1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BC756D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95C40B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2A891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11D8FE9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CAB76D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8FA14D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CFEE2BC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94D239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5AEA70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DE0A65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6E599D9C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F00533E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7A829F3" w14:textId="77777777" w:rsidR="003330D5" w:rsidRPr="0048097C" w:rsidRDefault="003330D5" w:rsidP="0048097C">
      <w:pPr>
        <w:rPr>
          <w:rFonts w:eastAsiaTheme="minorHAnsi"/>
          <w:color w:val="000000"/>
        </w:rPr>
      </w:pPr>
    </w:p>
    <w:p w14:paraId="7AE79BD4" w14:textId="4A866F2E" w:rsidR="0048097C" w:rsidRPr="003330D5" w:rsidRDefault="0048097C" w:rsidP="0048097C">
      <w:pPr>
        <w:rPr>
          <w:rFonts w:eastAsia="Calibri"/>
          <w:b/>
          <w:bCs/>
        </w:rPr>
      </w:pPr>
      <w:r w:rsidRPr="0048097C">
        <w:rPr>
          <w:rFonts w:eastAsiaTheme="minorHAnsi"/>
          <w:b/>
          <w:color w:val="000000"/>
        </w:rPr>
        <w:t xml:space="preserve">9. Podjęcie uchwały </w:t>
      </w:r>
      <w:r w:rsidRPr="0048097C">
        <w:rPr>
          <w:rFonts w:eastAsia="Calibri"/>
          <w:b/>
          <w:bCs/>
        </w:rPr>
        <w:t>w sprawie przyjęcia „Programu ochrony środowiska dla Gminy Kruszwica na lata 2018-2021 z perspektywą do roku 2025”.</w:t>
      </w:r>
    </w:p>
    <w:p w14:paraId="71C8F980" w14:textId="77777777" w:rsidR="003330D5" w:rsidRDefault="003330D5" w:rsidP="003330D5">
      <w:r>
        <w:t>Przewodniczący Rady odczytał treść uchwały. Radni głosowali za pomocą urządzeń:</w:t>
      </w:r>
    </w:p>
    <w:p w14:paraId="4618873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3608B34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6D2AAA0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AE86AF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15C00A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191399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B5A4D0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724A388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682A6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B2E84B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2A5F9C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46D3CC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DC2BD6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2E8B09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53CC90F0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9E12479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226402B7" w14:textId="77777777" w:rsidR="003330D5" w:rsidRPr="0048097C" w:rsidRDefault="003330D5" w:rsidP="0048097C">
      <w:pPr>
        <w:rPr>
          <w:rFonts w:eastAsia="Calibri"/>
          <w:bCs/>
        </w:rPr>
      </w:pPr>
    </w:p>
    <w:p w14:paraId="2252187E" w14:textId="77777777" w:rsidR="0048097C" w:rsidRPr="0048097C" w:rsidRDefault="0048097C" w:rsidP="0048097C">
      <w:pPr>
        <w:rPr>
          <w:rFonts w:eastAsia="Calibri"/>
          <w:b/>
          <w:bCs/>
        </w:rPr>
      </w:pPr>
      <w:r w:rsidRPr="0048097C">
        <w:rPr>
          <w:rFonts w:eastAsia="Calibri"/>
          <w:b/>
          <w:bCs/>
        </w:rPr>
        <w:t xml:space="preserve">10. Podjęcie uchwały w sprawie wyrażenia zgody na sprzedaż  nieruchomości  położonej </w:t>
      </w:r>
    </w:p>
    <w:p w14:paraId="428252A5" w14:textId="7D411543" w:rsidR="0048097C" w:rsidRPr="003330D5" w:rsidRDefault="0048097C" w:rsidP="0048097C">
      <w:pPr>
        <w:rPr>
          <w:rFonts w:eastAsia="Calibri"/>
          <w:b/>
          <w:bCs/>
        </w:rPr>
      </w:pPr>
      <w:r w:rsidRPr="0048097C">
        <w:rPr>
          <w:rFonts w:eastAsia="Calibri"/>
          <w:b/>
          <w:bCs/>
        </w:rPr>
        <w:lastRenderedPageBreak/>
        <w:t>w Kruszwicy przy ul.  Podzamcze, Półwysep Rzępowski  i udzielenie bonifikaty.</w:t>
      </w:r>
    </w:p>
    <w:p w14:paraId="61711C38" w14:textId="77777777" w:rsidR="003330D5" w:rsidRDefault="003330D5" w:rsidP="003330D5">
      <w:r>
        <w:t>Przewodniczący Rady odczytał treść uchwały. Radni głosowali za pomocą urządzeń:</w:t>
      </w:r>
    </w:p>
    <w:p w14:paraId="4B5488F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0517C99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C9D9FD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609C9D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091ACC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9F10E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459803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38985F7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8938637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E90BCF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AEAA3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4C519A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87630D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93CE77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1088E35A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E86B7BA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4D9AD57" w14:textId="77777777" w:rsidR="003330D5" w:rsidRPr="0048097C" w:rsidRDefault="003330D5" w:rsidP="0048097C">
      <w:pPr>
        <w:rPr>
          <w:rFonts w:eastAsia="Calibri"/>
          <w:bCs/>
        </w:rPr>
      </w:pPr>
    </w:p>
    <w:p w14:paraId="1CA9589D" w14:textId="41435813" w:rsidR="0048097C" w:rsidRPr="003330D5" w:rsidRDefault="0048097C" w:rsidP="0048097C">
      <w:pPr>
        <w:rPr>
          <w:rFonts w:eastAsia="Calibri"/>
          <w:b/>
        </w:rPr>
      </w:pPr>
      <w:r w:rsidRPr="0048097C">
        <w:rPr>
          <w:rFonts w:eastAsia="Calibri"/>
          <w:b/>
          <w:bCs/>
        </w:rPr>
        <w:t xml:space="preserve">11. Podjęcie uchwały </w:t>
      </w:r>
      <w:r w:rsidRPr="0048097C">
        <w:rPr>
          <w:rFonts w:eastAsia="Calibri"/>
          <w:b/>
          <w:color w:val="000000"/>
        </w:rPr>
        <w:t xml:space="preserve">zmieniającej uchwałę </w:t>
      </w:r>
      <w:r w:rsidRPr="0048097C">
        <w:rPr>
          <w:rFonts w:eastAsia="Calibri"/>
          <w:b/>
          <w:spacing w:val="-6"/>
        </w:rPr>
        <w:t xml:space="preserve">Nr </w:t>
      </w:r>
      <w:r w:rsidRPr="0048097C">
        <w:rPr>
          <w:rFonts w:eastAsia="Calibri"/>
          <w:b/>
        </w:rPr>
        <w:t>XVIII/197/2016 Rady Miejskiej w Kruszwicy z dnia 31 marca 2016 r. w sprawie przystąpienia do sporządzenia miejscowego planu zagospodarowania przestrzennego w miejscowości Grodztwo przy ulicy Kwiatowej.</w:t>
      </w:r>
    </w:p>
    <w:p w14:paraId="62451B43" w14:textId="77777777" w:rsidR="003330D5" w:rsidRDefault="003330D5" w:rsidP="003330D5">
      <w:r>
        <w:t>Przewodniczący Rady odczytał treść uchwały. Radni głosowali za pomocą urządzeń:</w:t>
      </w:r>
    </w:p>
    <w:p w14:paraId="1033D50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2F8102E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5A289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4D34726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85D5C0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0A0C04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1FE2D8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1F26636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EC100F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D4F290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0E5997C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33DD67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659FB8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512875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72DFCC28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EA7FE6A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F96B455" w14:textId="77777777" w:rsidR="003330D5" w:rsidRPr="0048097C" w:rsidRDefault="003330D5" w:rsidP="0048097C">
      <w:pPr>
        <w:rPr>
          <w:rFonts w:eastAsia="Calibri"/>
          <w:b/>
        </w:rPr>
      </w:pPr>
    </w:p>
    <w:p w14:paraId="27B93C41" w14:textId="5DD7E0ED" w:rsidR="0048097C" w:rsidRPr="003330D5" w:rsidRDefault="0048097C" w:rsidP="0048097C">
      <w:pPr>
        <w:rPr>
          <w:b/>
        </w:rPr>
      </w:pPr>
      <w:r w:rsidRPr="0048097C">
        <w:rPr>
          <w:b/>
        </w:rPr>
        <w:t>12. Podjęcie uchwały w sprawie zarządzenia wyborów do organów jednostek pomocniczych Gminy Kruszwica.</w:t>
      </w:r>
    </w:p>
    <w:p w14:paraId="5CE49E84" w14:textId="77777777" w:rsidR="003330D5" w:rsidRDefault="003330D5" w:rsidP="003330D5">
      <w:r>
        <w:t>Przewodniczący Rady odczytał treść uchwały. Radni głosowali za pomocą urządzeń:</w:t>
      </w:r>
    </w:p>
    <w:p w14:paraId="49A214E8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6A08D1C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64ED20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DE9CE0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D92921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AFADC6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4E77FF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2025FBC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C39E11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7CB4E7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234C67A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DAF17E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133D93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D221CCE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40B7D949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817A62D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DDCDBAF" w14:textId="77777777" w:rsidR="003330D5" w:rsidRPr="0048097C" w:rsidRDefault="003330D5" w:rsidP="0048097C"/>
    <w:p w14:paraId="08494C74" w14:textId="6E4EF253" w:rsidR="0048097C" w:rsidRPr="003330D5" w:rsidRDefault="0048097C" w:rsidP="0048097C">
      <w:pPr>
        <w:autoSpaceDE w:val="0"/>
        <w:autoSpaceDN w:val="0"/>
        <w:adjustRightInd w:val="0"/>
        <w:rPr>
          <w:b/>
          <w:color w:val="000000"/>
        </w:rPr>
      </w:pPr>
      <w:r w:rsidRPr="0048097C">
        <w:rPr>
          <w:b/>
          <w:color w:val="000000"/>
        </w:rPr>
        <w:t xml:space="preserve">13. Podjęcie uchwały </w:t>
      </w:r>
      <w:r w:rsidRPr="0048097C">
        <w:rPr>
          <w:b/>
          <w:bCs/>
        </w:rPr>
        <w:t>w sprawie przyjęcia Regulaminu korzystania z hali sportowo – rekreacyjnej w Racicach.</w:t>
      </w:r>
      <w:r w:rsidRPr="0048097C">
        <w:rPr>
          <w:b/>
          <w:color w:val="000000"/>
        </w:rPr>
        <w:t xml:space="preserve"> </w:t>
      </w:r>
    </w:p>
    <w:p w14:paraId="2817BADA" w14:textId="77777777" w:rsidR="003330D5" w:rsidRDefault="003330D5" w:rsidP="003330D5">
      <w:r>
        <w:t>Przewodniczący Rady odczytał treść uchwały. Radni głosowali za pomocą urządzeń:</w:t>
      </w:r>
    </w:p>
    <w:p w14:paraId="3167FB63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7D23D5A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2C8A649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6A01BF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75D4CE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15B73D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C789F21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4A7D978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F2A9DAF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0F030A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986FD44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AAECC95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EEB306B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AD4CDD" w14:textId="77777777" w:rsidR="003330D5" w:rsidRPr="007C0C63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166AABE1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550984E" w14:textId="77777777" w:rsidR="003330D5" w:rsidRDefault="003330D5" w:rsidP="003330D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572F6FF8" w14:textId="77777777" w:rsidR="003330D5" w:rsidRDefault="003330D5" w:rsidP="0048097C">
      <w:pPr>
        <w:rPr>
          <w:color w:val="FF0000"/>
        </w:rPr>
      </w:pPr>
    </w:p>
    <w:p w14:paraId="3EFB4A85" w14:textId="51E77055" w:rsidR="0048097C" w:rsidRPr="003330D5" w:rsidRDefault="0048097C" w:rsidP="0048097C">
      <w:pPr>
        <w:rPr>
          <w:rFonts w:eastAsia="Calibri"/>
          <w:b/>
        </w:rPr>
      </w:pPr>
      <w:r w:rsidRPr="0048097C">
        <w:rPr>
          <w:rFonts w:eastAsia="Calibri"/>
          <w:b/>
        </w:rPr>
        <w:t>14. Wolne wnioski.</w:t>
      </w:r>
    </w:p>
    <w:p w14:paraId="36CD54A8" w14:textId="036F12C8" w:rsidR="003330D5" w:rsidRDefault="003330D5" w:rsidP="0048097C">
      <w:pPr>
        <w:rPr>
          <w:rFonts w:eastAsia="Calibri"/>
        </w:rPr>
      </w:pPr>
      <w:r>
        <w:rPr>
          <w:rFonts w:eastAsia="Calibri"/>
        </w:rPr>
        <w:t>Wniosków nie zgłoszono.</w:t>
      </w:r>
    </w:p>
    <w:p w14:paraId="5730389B" w14:textId="77777777" w:rsidR="003330D5" w:rsidRPr="0048097C" w:rsidRDefault="003330D5" w:rsidP="0048097C">
      <w:pPr>
        <w:rPr>
          <w:rFonts w:eastAsia="Calibri"/>
        </w:rPr>
      </w:pPr>
    </w:p>
    <w:p w14:paraId="49669EC4" w14:textId="77777777" w:rsidR="0048097C" w:rsidRPr="0048097C" w:rsidRDefault="0048097C" w:rsidP="0048097C">
      <w:pPr>
        <w:rPr>
          <w:rFonts w:eastAsia="Calibri"/>
          <w:b/>
        </w:rPr>
      </w:pPr>
      <w:r w:rsidRPr="0048097C">
        <w:rPr>
          <w:rFonts w:eastAsia="Calibri"/>
          <w:b/>
        </w:rPr>
        <w:t>15. Zamknięcie obrad sesji.</w:t>
      </w:r>
    </w:p>
    <w:p w14:paraId="00E5A5DD" w14:textId="2AD464F0" w:rsidR="0048097C" w:rsidRDefault="003330D5" w:rsidP="0048097C">
      <w:pPr>
        <w:rPr>
          <w:rFonts w:eastAsia="Calibri"/>
        </w:rPr>
      </w:pPr>
      <w:r>
        <w:rPr>
          <w:rFonts w:eastAsia="Calibri"/>
        </w:rPr>
        <w:t>Przewodniczący Rady p. Aleksander Budner podziękował wszystkim za przybycie i udział w obradach IV sesji. Powiedział „ zamykam obrady IV sesji”.</w:t>
      </w:r>
    </w:p>
    <w:p w14:paraId="31310E1A" w14:textId="41F6B6CA" w:rsidR="003330D5" w:rsidRDefault="003330D5" w:rsidP="0048097C">
      <w:pPr>
        <w:rPr>
          <w:rFonts w:eastAsia="Calibri"/>
        </w:rPr>
      </w:pPr>
    </w:p>
    <w:p w14:paraId="30CF37D4" w14:textId="7BD2DC97" w:rsidR="003330D5" w:rsidRDefault="003330D5" w:rsidP="0048097C">
      <w:pPr>
        <w:rPr>
          <w:rFonts w:eastAsia="Calibri"/>
        </w:rPr>
      </w:pPr>
      <w:r>
        <w:rPr>
          <w:rFonts w:eastAsia="Calibri"/>
        </w:rPr>
        <w:t>Protokółowała; GK</w:t>
      </w:r>
      <w:bookmarkStart w:id="2" w:name="_GoBack"/>
      <w:bookmarkEnd w:id="2"/>
    </w:p>
    <w:p w14:paraId="38659871" w14:textId="77777777" w:rsidR="003330D5" w:rsidRPr="0048097C" w:rsidRDefault="003330D5" w:rsidP="0048097C">
      <w:pPr>
        <w:rPr>
          <w:rFonts w:eastAsia="Calibri"/>
        </w:rPr>
      </w:pPr>
    </w:p>
    <w:p w14:paraId="39917BBF" w14:textId="77777777" w:rsidR="0048097C" w:rsidRDefault="0048097C" w:rsidP="0048097C"/>
    <w:p w14:paraId="30DD0E64" w14:textId="77777777" w:rsidR="00E33EC8" w:rsidRDefault="00E33EC8"/>
    <w:sectPr w:rsidR="00E33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3E"/>
    <w:rsid w:val="001B0A8E"/>
    <w:rsid w:val="003330D5"/>
    <w:rsid w:val="0048097C"/>
    <w:rsid w:val="007D183E"/>
    <w:rsid w:val="00E3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52468"/>
  <w15:chartTrackingRefBased/>
  <w15:docId w15:val="{235FCB4E-DCD7-478B-82E3-FF42CC4A1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9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1455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2019-03-28T08:21:00Z</cp:lastPrinted>
  <dcterms:created xsi:type="dcterms:W3CDTF">2019-03-28T07:55:00Z</dcterms:created>
  <dcterms:modified xsi:type="dcterms:W3CDTF">2019-03-28T08:21:00Z</dcterms:modified>
</cp:coreProperties>
</file>