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EDB" w:rsidRPr="00617EDB" w:rsidRDefault="00617EDB" w:rsidP="00617EDB">
      <w:pPr>
        <w:jc w:val="center"/>
        <w:rPr>
          <w:b/>
          <w:sz w:val="40"/>
          <w:szCs w:val="40"/>
        </w:rPr>
      </w:pPr>
      <w:r w:rsidRPr="00617EDB">
        <w:rPr>
          <w:b/>
          <w:sz w:val="40"/>
          <w:szCs w:val="40"/>
        </w:rPr>
        <w:t>DYŻURY</w:t>
      </w:r>
    </w:p>
    <w:p w:rsidR="00617EDB" w:rsidRPr="00617EDB" w:rsidRDefault="00617EDB" w:rsidP="00617EDB">
      <w:pPr>
        <w:jc w:val="both"/>
        <w:rPr>
          <w:sz w:val="32"/>
          <w:szCs w:val="32"/>
        </w:rPr>
      </w:pPr>
      <w:r w:rsidRPr="00617EDB">
        <w:rPr>
          <w:b/>
          <w:sz w:val="32"/>
          <w:szCs w:val="32"/>
        </w:rPr>
        <w:t>URZĘDNIKA WYBORCZEGO DLA GMINY KRUSZWICA</w:t>
      </w:r>
      <w:r w:rsidRPr="00617EDB">
        <w:rPr>
          <w:sz w:val="32"/>
          <w:szCs w:val="32"/>
        </w:rPr>
        <w:t xml:space="preserve"> w celu przyjmowania zgłoszeń kandydatów na członków Obwodowych Komisji Wyborczych ds. przeprowadzenia głosowania w obwodach oraz ds. ustaleni</w:t>
      </w:r>
      <w:r w:rsidR="00EB1CB9">
        <w:rPr>
          <w:sz w:val="32"/>
          <w:szCs w:val="32"/>
        </w:rPr>
        <w:t>a wyników głosowania w obwodzie</w:t>
      </w:r>
      <w:r w:rsidRPr="00617EDB">
        <w:rPr>
          <w:sz w:val="32"/>
          <w:szCs w:val="32"/>
        </w:rPr>
        <w:t xml:space="preserve"> przyjmowane są w </w:t>
      </w:r>
      <w:r w:rsidR="001C54CF">
        <w:rPr>
          <w:sz w:val="32"/>
          <w:szCs w:val="32"/>
        </w:rPr>
        <w:t>Urzędzie Miejskim</w:t>
      </w:r>
      <w:r w:rsidRPr="00617EDB">
        <w:rPr>
          <w:sz w:val="32"/>
          <w:szCs w:val="32"/>
        </w:rPr>
        <w:t xml:space="preserve"> w Kruszwicy pok. nr 39A (pierwsze piętro).</w:t>
      </w:r>
    </w:p>
    <w:p w:rsidR="00617EDB" w:rsidRPr="00617EDB" w:rsidRDefault="00617EDB">
      <w:pPr>
        <w:rPr>
          <w:sz w:val="32"/>
          <w:szCs w:val="32"/>
        </w:rPr>
      </w:pPr>
    </w:p>
    <w:p w:rsidR="00617EDB" w:rsidRPr="00617EDB" w:rsidRDefault="00617EDB">
      <w:pPr>
        <w:rPr>
          <w:sz w:val="32"/>
          <w:szCs w:val="32"/>
        </w:rPr>
      </w:pPr>
      <w:r w:rsidRPr="00617EDB">
        <w:rPr>
          <w:b/>
          <w:sz w:val="32"/>
          <w:szCs w:val="32"/>
        </w:rPr>
        <w:t>15.09.2018r.</w:t>
      </w:r>
      <w:r w:rsidRPr="00617EDB">
        <w:rPr>
          <w:sz w:val="32"/>
          <w:szCs w:val="32"/>
        </w:rPr>
        <w:t xml:space="preserve"> (sobota) w godzinach 10.00-14.00</w:t>
      </w:r>
    </w:p>
    <w:p w:rsidR="00617EDB" w:rsidRPr="00617EDB" w:rsidRDefault="00617EDB" w:rsidP="00617EDB">
      <w:pPr>
        <w:rPr>
          <w:sz w:val="32"/>
          <w:szCs w:val="32"/>
        </w:rPr>
      </w:pPr>
      <w:r w:rsidRPr="00617EDB">
        <w:rPr>
          <w:b/>
          <w:sz w:val="32"/>
          <w:szCs w:val="32"/>
        </w:rPr>
        <w:t>20.09.2018r.</w:t>
      </w:r>
      <w:r w:rsidRPr="00617EDB">
        <w:rPr>
          <w:sz w:val="32"/>
          <w:szCs w:val="32"/>
        </w:rPr>
        <w:t xml:space="preserve"> (czwartek) w godzinach 18.00-20.00</w:t>
      </w:r>
    </w:p>
    <w:p w:rsidR="00617EDB" w:rsidRDefault="00617EDB" w:rsidP="00617EDB">
      <w:pPr>
        <w:rPr>
          <w:sz w:val="32"/>
          <w:szCs w:val="32"/>
        </w:rPr>
      </w:pPr>
      <w:r w:rsidRPr="00617EDB">
        <w:rPr>
          <w:b/>
          <w:sz w:val="32"/>
          <w:szCs w:val="32"/>
        </w:rPr>
        <w:t>21.09.2018r.</w:t>
      </w:r>
      <w:r w:rsidR="001D3503">
        <w:rPr>
          <w:sz w:val="32"/>
          <w:szCs w:val="32"/>
        </w:rPr>
        <w:t xml:space="preserve"> (piątek) w godzinach 17.00-20</w:t>
      </w:r>
      <w:r w:rsidRPr="00617EDB">
        <w:rPr>
          <w:sz w:val="32"/>
          <w:szCs w:val="32"/>
        </w:rPr>
        <w:t>.00</w:t>
      </w:r>
      <w:bookmarkStart w:id="0" w:name="_GoBack"/>
      <w:bookmarkEnd w:id="0"/>
    </w:p>
    <w:p w:rsidR="00EB1CB9" w:rsidRDefault="00EB1CB9" w:rsidP="00617EDB">
      <w:pPr>
        <w:rPr>
          <w:sz w:val="32"/>
          <w:szCs w:val="32"/>
        </w:rPr>
      </w:pPr>
    </w:p>
    <w:p w:rsidR="00EB1CB9" w:rsidRPr="001C54CF" w:rsidRDefault="00EB1CB9" w:rsidP="00EB1CB9">
      <w:pPr>
        <w:jc w:val="both"/>
        <w:rPr>
          <w:b/>
          <w:sz w:val="32"/>
          <w:szCs w:val="32"/>
        </w:rPr>
      </w:pPr>
      <w:r w:rsidRPr="001C54CF">
        <w:rPr>
          <w:b/>
          <w:sz w:val="32"/>
          <w:szCs w:val="32"/>
        </w:rPr>
        <w:t>Zgłoszenia przyjmowane są również w godzinach pracy Urzędu Miejskiego w Kruszwicy pok. nr 30 (Biuro Obsługi Interesanta).</w:t>
      </w:r>
    </w:p>
    <w:p w:rsidR="00617EDB" w:rsidRPr="00617EDB" w:rsidRDefault="00617EDB">
      <w:pPr>
        <w:rPr>
          <w:sz w:val="32"/>
          <w:szCs w:val="32"/>
        </w:rPr>
      </w:pPr>
    </w:p>
    <w:p w:rsidR="00617EDB" w:rsidRPr="00617EDB" w:rsidRDefault="00617EDB">
      <w:pPr>
        <w:rPr>
          <w:sz w:val="32"/>
          <w:szCs w:val="32"/>
        </w:rPr>
      </w:pPr>
    </w:p>
    <w:sectPr w:rsidR="00617EDB" w:rsidRPr="00617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DB"/>
    <w:rsid w:val="001C54CF"/>
    <w:rsid w:val="001D3503"/>
    <w:rsid w:val="00363187"/>
    <w:rsid w:val="00617EDB"/>
    <w:rsid w:val="00EB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15767-EB41-4A92-AFC8-CABF0EC6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3</cp:revision>
  <dcterms:created xsi:type="dcterms:W3CDTF">2018-09-13T12:23:00Z</dcterms:created>
  <dcterms:modified xsi:type="dcterms:W3CDTF">2018-09-17T06:18:00Z</dcterms:modified>
</cp:coreProperties>
</file>