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932" w:rsidRDefault="000D1932" w:rsidP="000D193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Protokół</w:t>
      </w:r>
    </w:p>
    <w:p w:rsidR="000D1932" w:rsidRDefault="000D1932" w:rsidP="000D193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posiedzenia Komisji Rolnictwa, Gospodarki Komunalnej. Ochrony Środowiska, Spraw Społecznych i Zdrowia ora</w:t>
      </w:r>
      <w:r w:rsidR="00BF06D3">
        <w:rPr>
          <w:rFonts w:ascii="Times New Roman" w:hAnsi="Times New Roman" w:cs="Times New Roman"/>
          <w:b/>
        </w:rPr>
        <w:t>z</w:t>
      </w:r>
      <w:r>
        <w:rPr>
          <w:rFonts w:ascii="Times New Roman" w:hAnsi="Times New Roman" w:cs="Times New Roman"/>
          <w:b/>
        </w:rPr>
        <w:t xml:space="preserve"> Komisji Rewizyjnej</w:t>
      </w:r>
    </w:p>
    <w:p w:rsidR="000D1932" w:rsidRDefault="000D1932" w:rsidP="000D193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odbytego 26 września 2016r.</w:t>
      </w:r>
    </w:p>
    <w:p w:rsidR="000D1932" w:rsidRDefault="000D1932" w:rsidP="000D1932">
      <w:pPr>
        <w:rPr>
          <w:rFonts w:ascii="Times New Roman" w:hAnsi="Times New Roman" w:cs="Times New Roman"/>
          <w:b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</w:rPr>
      </w:pPr>
      <w:r w:rsidRPr="000D1932">
        <w:rPr>
          <w:rFonts w:ascii="Times New Roman" w:hAnsi="Times New Roman" w:cs="Times New Roman"/>
        </w:rPr>
        <w:t xml:space="preserve">    Posiedzenie otworzył Przewodniczący komisji p. Stefan Lewandowski.</w:t>
      </w:r>
    </w:p>
    <w:p w:rsidR="000D1932" w:rsidRPr="000D1932" w:rsidRDefault="000D1932" w:rsidP="000D1932">
      <w:pPr>
        <w:jc w:val="left"/>
        <w:rPr>
          <w:rFonts w:ascii="Times New Roman" w:hAnsi="Times New Roman" w:cs="Times New Roman"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1. Funkcjonowanie MG Ośrodka Pomocy Społecznej w Kruszwicy.</w:t>
      </w:r>
    </w:p>
    <w:p w:rsidR="000D1932" w:rsidRDefault="000D1932" w:rsidP="000D1932">
      <w:pPr>
        <w:jc w:val="left"/>
        <w:rPr>
          <w:rFonts w:ascii="Times New Roman" w:hAnsi="Times New Roman" w:cs="Times New Roman"/>
          <w:noProof/>
          <w:lang w:eastAsia="pl-PL"/>
        </w:rPr>
      </w:pPr>
      <w:r w:rsidRPr="000D1932">
        <w:rPr>
          <w:rFonts w:ascii="Times New Roman" w:hAnsi="Times New Roman" w:cs="Times New Roman"/>
          <w:noProof/>
          <w:lang w:eastAsia="pl-PL"/>
        </w:rPr>
        <w:t xml:space="preserve">Informację przedstawił Zastepca Kierownika p. </w:t>
      </w:r>
      <w:r>
        <w:rPr>
          <w:rFonts w:ascii="Times New Roman" w:hAnsi="Times New Roman" w:cs="Times New Roman"/>
          <w:noProof/>
          <w:lang w:eastAsia="pl-PL"/>
        </w:rPr>
        <w:t>Zbigniew Ratajczyk.</w:t>
      </w:r>
    </w:p>
    <w:p w:rsidR="000D1932" w:rsidRDefault="000D1932" w:rsidP="000D1932">
      <w:pPr>
        <w:jc w:val="left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Radna p. Ilona Dybicz zapytała ile osób zatrudnionych zostało do obslugi programu 500+?</w:t>
      </w:r>
    </w:p>
    <w:p w:rsidR="000D1932" w:rsidRDefault="000D1932" w:rsidP="000D1932">
      <w:pPr>
        <w:jc w:val="left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Pan ratajczyk odpowiedział, że zatrudniono dwie osoby obslugujace to świadczenie. W 100%-ach środki na zatrudnienie przekazywane są ze środków rządowych.</w:t>
      </w:r>
    </w:p>
    <w:p w:rsidR="000D1932" w:rsidRDefault="000D1932" w:rsidP="000D1932">
      <w:pPr>
        <w:jc w:val="left"/>
        <w:rPr>
          <w:rFonts w:ascii="Times New Roman" w:hAnsi="Times New Roman" w:cs="Times New Roman"/>
          <w:noProof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t>Członkowie komisji nie zgłosili uwag.</w:t>
      </w:r>
    </w:p>
    <w:p w:rsidR="000D1932" w:rsidRPr="000D1932" w:rsidRDefault="000D1932" w:rsidP="000D1932">
      <w:pPr>
        <w:jc w:val="left"/>
        <w:rPr>
          <w:rFonts w:ascii="Times New Roman" w:hAnsi="Times New Roman" w:cs="Times New Roman"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2. Informacja o przebiegu wykonania budżetu Gminy Kruszwica za I półrocze 2016 roku.</w:t>
      </w:r>
    </w:p>
    <w:p w:rsidR="000D1932" w:rsidRPr="00925010" w:rsidRDefault="000D1932" w:rsidP="000D1932">
      <w:pPr>
        <w:pStyle w:val="Tekstpodstawowywcity2"/>
        <w:spacing w:line="240" w:lineRule="auto"/>
        <w:ind w:firstLine="0"/>
        <w:rPr>
          <w:sz w:val="22"/>
        </w:rPr>
      </w:pPr>
      <w:r w:rsidRPr="00925010">
        <w:rPr>
          <w:sz w:val="22"/>
        </w:rPr>
        <w:t xml:space="preserve">Plan budżetu wg uchwały  Nr </w:t>
      </w:r>
      <w:r>
        <w:rPr>
          <w:sz w:val="22"/>
        </w:rPr>
        <w:t>XV/169/2015</w:t>
      </w:r>
      <w:r w:rsidRPr="00925010">
        <w:rPr>
          <w:sz w:val="22"/>
        </w:rPr>
        <w:t xml:space="preserve"> z dnia </w:t>
      </w:r>
      <w:r>
        <w:rPr>
          <w:sz w:val="22"/>
        </w:rPr>
        <w:t>29 grudnia</w:t>
      </w:r>
      <w:r w:rsidRPr="00925010">
        <w:rPr>
          <w:sz w:val="22"/>
        </w:rPr>
        <w:t xml:space="preserve"> 201</w:t>
      </w:r>
      <w:r>
        <w:rPr>
          <w:sz w:val="22"/>
        </w:rPr>
        <w:t>5</w:t>
      </w:r>
      <w:r w:rsidRPr="00925010">
        <w:rPr>
          <w:sz w:val="22"/>
        </w:rPr>
        <w:t xml:space="preserve"> r. wynosił    po stronie: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b/>
          <w:bCs/>
          <w:iCs/>
          <w:szCs w:val="28"/>
        </w:rPr>
      </w:pPr>
      <w:r w:rsidRPr="00925010">
        <w:rPr>
          <w:rFonts w:ascii="Calibri" w:eastAsia="Calibri" w:hAnsi="Calibri" w:cs="Times New Roman"/>
          <w:b/>
          <w:bCs/>
          <w:iCs/>
          <w:szCs w:val="28"/>
        </w:rPr>
        <w:t>- dochodów</w:t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  <w:t>57.438.273</w:t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 xml:space="preserve"> 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bCs/>
          <w:iCs/>
          <w:szCs w:val="28"/>
        </w:rPr>
      </w:pPr>
      <w:r w:rsidRPr="00925010">
        <w:rPr>
          <w:rFonts w:ascii="Calibri" w:eastAsia="Calibri" w:hAnsi="Calibri" w:cs="Times New Roman"/>
          <w:bCs/>
          <w:iCs/>
          <w:szCs w:val="28"/>
        </w:rPr>
        <w:t xml:space="preserve">w tym : dochody bieżące w kwocie    </w:t>
      </w:r>
      <w:r>
        <w:rPr>
          <w:rFonts w:ascii="Calibri" w:eastAsia="Calibri" w:hAnsi="Calibri" w:cs="Times New Roman"/>
          <w:bCs/>
          <w:iCs/>
          <w:szCs w:val="28"/>
        </w:rPr>
        <w:t xml:space="preserve">   55.925.273</w:t>
      </w:r>
      <w:r w:rsidRPr="00925010">
        <w:rPr>
          <w:rFonts w:ascii="Calibri" w:eastAsia="Calibri" w:hAnsi="Calibri" w:cs="Times New Roman"/>
          <w:bCs/>
          <w:iCs/>
          <w:szCs w:val="28"/>
        </w:rPr>
        <w:t xml:space="preserve"> 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bCs/>
          <w:iCs/>
          <w:szCs w:val="28"/>
        </w:rPr>
      </w:pPr>
      <w:r w:rsidRPr="00925010">
        <w:rPr>
          <w:rFonts w:ascii="Calibri" w:eastAsia="Calibri" w:hAnsi="Calibri" w:cs="Times New Roman"/>
          <w:bCs/>
          <w:iCs/>
          <w:szCs w:val="28"/>
        </w:rPr>
        <w:t xml:space="preserve">             dochody majątkowe w kwocie </w:t>
      </w:r>
      <w:r>
        <w:rPr>
          <w:rFonts w:ascii="Calibri" w:eastAsia="Calibri" w:hAnsi="Calibri" w:cs="Times New Roman"/>
          <w:bCs/>
          <w:iCs/>
          <w:szCs w:val="28"/>
        </w:rPr>
        <w:t xml:space="preserve">   1.513.000</w:t>
      </w:r>
      <w:r w:rsidRPr="00925010">
        <w:rPr>
          <w:rFonts w:ascii="Calibri" w:eastAsia="Calibri" w:hAnsi="Calibri" w:cs="Times New Roman"/>
          <w:bCs/>
          <w:iCs/>
          <w:szCs w:val="28"/>
        </w:rPr>
        <w:t xml:space="preserve"> 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b/>
          <w:bCs/>
          <w:iCs/>
          <w:szCs w:val="28"/>
        </w:rPr>
        <w:t>- wydatków</w:t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</w:r>
      <w:r>
        <w:rPr>
          <w:rFonts w:ascii="Calibri" w:eastAsia="Calibri" w:hAnsi="Calibri" w:cs="Times New Roman"/>
          <w:b/>
          <w:bCs/>
          <w:iCs/>
          <w:szCs w:val="28"/>
        </w:rPr>
        <w:tab/>
        <w:t>59.717.155</w:t>
      </w:r>
      <w:r w:rsidRPr="00925010">
        <w:rPr>
          <w:rFonts w:ascii="Calibri" w:eastAsia="Calibri" w:hAnsi="Calibri" w:cs="Times New Roman"/>
          <w:b/>
          <w:bCs/>
          <w:iCs/>
          <w:szCs w:val="28"/>
        </w:rPr>
        <w:t xml:space="preserve"> 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bCs/>
          <w:iCs/>
          <w:szCs w:val="28"/>
        </w:rPr>
      </w:pPr>
      <w:r w:rsidRPr="00925010">
        <w:rPr>
          <w:rFonts w:ascii="Calibri" w:eastAsia="Calibri" w:hAnsi="Calibri" w:cs="Times New Roman"/>
          <w:bCs/>
          <w:iCs/>
          <w:szCs w:val="28"/>
        </w:rPr>
        <w:t xml:space="preserve">w tym : wydatki bieżące w kwocie     </w:t>
      </w:r>
      <w:r>
        <w:rPr>
          <w:rFonts w:ascii="Calibri" w:eastAsia="Calibri" w:hAnsi="Calibri" w:cs="Times New Roman"/>
          <w:bCs/>
          <w:iCs/>
          <w:szCs w:val="28"/>
        </w:rPr>
        <w:tab/>
      </w:r>
      <w:r w:rsidRPr="00925010">
        <w:rPr>
          <w:rFonts w:ascii="Calibri" w:eastAsia="Calibri" w:hAnsi="Calibri" w:cs="Times New Roman"/>
          <w:bCs/>
          <w:iCs/>
          <w:szCs w:val="28"/>
        </w:rPr>
        <w:t xml:space="preserve"> </w:t>
      </w:r>
      <w:r>
        <w:rPr>
          <w:rFonts w:ascii="Calibri" w:eastAsia="Calibri" w:hAnsi="Calibri" w:cs="Times New Roman"/>
          <w:bCs/>
          <w:iCs/>
          <w:szCs w:val="28"/>
        </w:rPr>
        <w:t>54.434.122</w:t>
      </w:r>
      <w:r w:rsidRPr="00925010">
        <w:rPr>
          <w:rFonts w:ascii="Calibri" w:eastAsia="Calibri" w:hAnsi="Calibri" w:cs="Times New Roman"/>
          <w:bCs/>
          <w:iCs/>
          <w:szCs w:val="28"/>
        </w:rPr>
        <w:t xml:space="preserve"> 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bCs/>
          <w:iCs/>
          <w:szCs w:val="28"/>
        </w:rPr>
      </w:pPr>
      <w:r w:rsidRPr="00925010">
        <w:rPr>
          <w:rFonts w:ascii="Calibri" w:eastAsia="Calibri" w:hAnsi="Calibri" w:cs="Times New Roman"/>
          <w:bCs/>
          <w:iCs/>
          <w:szCs w:val="28"/>
        </w:rPr>
        <w:t xml:space="preserve">             wydatki majątkowe w kwocie </w:t>
      </w:r>
      <w:r>
        <w:rPr>
          <w:rFonts w:ascii="Calibri" w:eastAsia="Calibri" w:hAnsi="Calibri" w:cs="Times New Roman"/>
          <w:bCs/>
          <w:iCs/>
          <w:szCs w:val="28"/>
        </w:rPr>
        <w:t xml:space="preserve">    5.283.033 </w:t>
      </w:r>
      <w:r w:rsidRPr="00925010">
        <w:rPr>
          <w:rFonts w:ascii="Calibri" w:eastAsia="Calibri" w:hAnsi="Calibri" w:cs="Times New Roman"/>
          <w:bCs/>
          <w:iCs/>
          <w:szCs w:val="28"/>
        </w:rPr>
        <w:t>zł</w:t>
      </w:r>
    </w:p>
    <w:p w:rsidR="000D1932" w:rsidRPr="00925010" w:rsidRDefault="000D1932" w:rsidP="000D1932">
      <w:pPr>
        <w:ind w:firstLine="1080"/>
        <w:rPr>
          <w:rFonts w:ascii="Calibri" w:eastAsia="Calibri" w:hAnsi="Calibri" w:cs="Times New Roman"/>
          <w:szCs w:val="28"/>
        </w:rPr>
      </w:pP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Różnicę między dochodami, a wydatkami w wysokości </w:t>
      </w:r>
      <w:r>
        <w:rPr>
          <w:rFonts w:ascii="Calibri" w:eastAsia="Calibri" w:hAnsi="Calibri" w:cs="Times New Roman"/>
          <w:b/>
          <w:szCs w:val="28"/>
        </w:rPr>
        <w:t>2.278.882</w:t>
      </w:r>
      <w:r w:rsidRPr="00925010">
        <w:rPr>
          <w:rFonts w:ascii="Calibri" w:eastAsia="Calibri" w:hAnsi="Calibri" w:cs="Times New Roman"/>
          <w:b/>
          <w:szCs w:val="28"/>
        </w:rPr>
        <w:t xml:space="preserve"> zł</w:t>
      </w:r>
      <w:r w:rsidRPr="00925010">
        <w:rPr>
          <w:rFonts w:ascii="Calibri" w:eastAsia="Calibri" w:hAnsi="Calibri" w:cs="Times New Roman"/>
          <w:szCs w:val="28"/>
        </w:rPr>
        <w:t xml:space="preserve"> stanowi deficyt budżetu, którego źródłem pokrycia był  planowany przychód </w:t>
      </w:r>
      <w:r>
        <w:rPr>
          <w:rFonts w:ascii="Calibri" w:eastAsia="Calibri" w:hAnsi="Calibri" w:cs="Times New Roman"/>
          <w:szCs w:val="28"/>
        </w:rPr>
        <w:t>z wolnych środków jako nadwyżki środków pieniężnych na rachunku bieżącym budżetu</w:t>
      </w:r>
      <w:r w:rsidRPr="00925010">
        <w:rPr>
          <w:rFonts w:ascii="Calibri" w:eastAsia="Calibri" w:hAnsi="Calibri" w:cs="Times New Roman"/>
          <w:szCs w:val="28"/>
        </w:rPr>
        <w:t>.</w:t>
      </w:r>
    </w:p>
    <w:p w:rsidR="000D1932" w:rsidRPr="00925010" w:rsidRDefault="000D1932" w:rsidP="000D1932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</w:t>
      </w:r>
      <w:r w:rsidRPr="00925010">
        <w:rPr>
          <w:rFonts w:ascii="Calibri" w:eastAsia="Calibri" w:hAnsi="Calibri" w:cs="Times New Roman"/>
        </w:rPr>
        <w:t xml:space="preserve"> ciągu pierwszego półrocza </w:t>
      </w:r>
      <w:r>
        <w:rPr>
          <w:rFonts w:ascii="Calibri" w:eastAsia="Calibri" w:hAnsi="Calibri" w:cs="Times New Roman"/>
        </w:rPr>
        <w:t>6</w:t>
      </w:r>
      <w:r w:rsidRPr="00925010">
        <w:rPr>
          <w:rFonts w:ascii="Calibri" w:eastAsia="Calibri" w:hAnsi="Calibri" w:cs="Times New Roman"/>
        </w:rPr>
        <w:t xml:space="preserve"> uchwałami Rady Miejskiej i </w:t>
      </w:r>
      <w:r>
        <w:rPr>
          <w:rFonts w:ascii="Calibri" w:eastAsia="Calibri" w:hAnsi="Calibri" w:cs="Times New Roman"/>
        </w:rPr>
        <w:t>4</w:t>
      </w:r>
      <w:r w:rsidRPr="00925010">
        <w:rPr>
          <w:rFonts w:ascii="Calibri" w:eastAsia="Calibri" w:hAnsi="Calibri" w:cs="Times New Roman"/>
        </w:rPr>
        <w:t xml:space="preserve"> zarządzeniami Burmistrza dokonano zmian w budżecie.</w:t>
      </w:r>
    </w:p>
    <w:p w:rsidR="000D1932" w:rsidRPr="00925010" w:rsidRDefault="000D1932" w:rsidP="000D1932">
      <w:pPr>
        <w:pStyle w:val="Tekstpodstawowywcity"/>
        <w:spacing w:line="240" w:lineRule="auto"/>
        <w:ind w:firstLine="0"/>
        <w:rPr>
          <w:sz w:val="22"/>
          <w:szCs w:val="28"/>
        </w:rPr>
      </w:pPr>
      <w:r w:rsidRPr="00925010">
        <w:rPr>
          <w:sz w:val="22"/>
          <w:szCs w:val="28"/>
        </w:rPr>
        <w:t>Zmiany budżetowe w szczególności dotyczyły wprowadzenia do budżetu wolnych środków, zmian w subwencji oświatowej, dodatkowych środków z dotacji celowych, przeniesień planów między działami, rozdziałami.</w:t>
      </w:r>
    </w:p>
    <w:p w:rsidR="000D1932" w:rsidRPr="00925010" w:rsidRDefault="000D1932" w:rsidP="000D1932">
      <w:pPr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>Plan budżetu po wprowadzeniu zmian na 30 czerwca 201</w:t>
      </w:r>
      <w:r>
        <w:rPr>
          <w:rFonts w:ascii="Calibri" w:eastAsia="Calibri" w:hAnsi="Calibri" w:cs="Times New Roman"/>
          <w:szCs w:val="28"/>
        </w:rPr>
        <w:t>6</w:t>
      </w:r>
      <w:r w:rsidRPr="00925010">
        <w:rPr>
          <w:rFonts w:ascii="Calibri" w:eastAsia="Calibri" w:hAnsi="Calibri" w:cs="Times New Roman"/>
          <w:szCs w:val="28"/>
        </w:rPr>
        <w:t xml:space="preserve"> r. wynosi po stronie:</w:t>
      </w:r>
    </w:p>
    <w:p w:rsidR="000D1932" w:rsidRPr="00925010" w:rsidRDefault="000D1932" w:rsidP="000D1932">
      <w:pPr>
        <w:rPr>
          <w:rFonts w:ascii="Calibri" w:eastAsia="Calibri" w:hAnsi="Calibri" w:cs="Times New Roman"/>
          <w:szCs w:val="28"/>
        </w:rPr>
      </w:pPr>
    </w:p>
    <w:p w:rsidR="000D1932" w:rsidRPr="00925010" w:rsidRDefault="000D1932" w:rsidP="000D1932">
      <w:pPr>
        <w:numPr>
          <w:ilvl w:val="0"/>
          <w:numId w:val="1"/>
        </w:num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b/>
          <w:szCs w:val="28"/>
        </w:rPr>
        <w:t>dochodów</w:t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  <w:t xml:space="preserve">           </w:t>
      </w:r>
      <w:r>
        <w:rPr>
          <w:rFonts w:ascii="Calibri" w:eastAsia="Calibri" w:hAnsi="Calibri" w:cs="Times New Roman"/>
          <w:b/>
          <w:szCs w:val="28"/>
        </w:rPr>
        <w:t xml:space="preserve">  </w:t>
      </w:r>
      <w:r>
        <w:rPr>
          <w:rFonts w:ascii="Calibri" w:eastAsia="Calibri" w:hAnsi="Calibri" w:cs="Times New Roman"/>
          <w:b/>
          <w:szCs w:val="28"/>
        </w:rPr>
        <w:tab/>
        <w:t xml:space="preserve"> 65.181.895,83</w:t>
      </w:r>
      <w:r w:rsidRPr="00925010">
        <w:rPr>
          <w:rFonts w:ascii="Calibri" w:eastAsia="Calibri" w:hAnsi="Calibri" w:cs="Times New Roman"/>
          <w:b/>
          <w:szCs w:val="28"/>
        </w:rPr>
        <w:t xml:space="preserve"> zł</w:t>
      </w:r>
    </w:p>
    <w:p w:rsidR="000D1932" w:rsidRPr="00925010" w:rsidRDefault="000D1932" w:rsidP="000D1932">
      <w:pPr>
        <w:numPr>
          <w:ilvl w:val="0"/>
          <w:numId w:val="1"/>
        </w:num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b/>
          <w:szCs w:val="28"/>
        </w:rPr>
        <w:t>wydatków</w:t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>
        <w:rPr>
          <w:rFonts w:ascii="Calibri" w:eastAsia="Calibri" w:hAnsi="Calibri" w:cs="Times New Roman"/>
          <w:b/>
          <w:szCs w:val="28"/>
        </w:rPr>
        <w:tab/>
      </w:r>
      <w:r>
        <w:rPr>
          <w:rFonts w:ascii="Calibri" w:eastAsia="Calibri" w:hAnsi="Calibri" w:cs="Times New Roman"/>
          <w:b/>
          <w:szCs w:val="28"/>
        </w:rPr>
        <w:tab/>
        <w:t xml:space="preserve"> 68.872.978,83</w:t>
      </w:r>
      <w:r w:rsidRPr="00925010">
        <w:rPr>
          <w:rFonts w:ascii="Calibri" w:eastAsia="Calibri" w:hAnsi="Calibri" w:cs="Times New Roman"/>
          <w:b/>
          <w:szCs w:val="28"/>
        </w:rPr>
        <w:t xml:space="preserve"> zł</w:t>
      </w:r>
    </w:p>
    <w:p w:rsidR="000D1932" w:rsidRPr="00925010" w:rsidRDefault="000D1932" w:rsidP="000D1932">
      <w:pPr>
        <w:numPr>
          <w:ilvl w:val="0"/>
          <w:numId w:val="1"/>
        </w:num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b/>
          <w:szCs w:val="28"/>
        </w:rPr>
        <w:t>planowany deficyt</w:t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 w:rsidRPr="00925010">
        <w:rPr>
          <w:rFonts w:ascii="Calibri" w:eastAsia="Calibri" w:hAnsi="Calibri" w:cs="Times New Roman"/>
          <w:b/>
          <w:szCs w:val="28"/>
        </w:rPr>
        <w:tab/>
      </w:r>
      <w:r>
        <w:rPr>
          <w:rFonts w:ascii="Calibri" w:eastAsia="Calibri" w:hAnsi="Calibri" w:cs="Times New Roman"/>
          <w:b/>
          <w:szCs w:val="28"/>
        </w:rPr>
        <w:t xml:space="preserve">   3.691.083,00</w:t>
      </w:r>
      <w:r w:rsidRPr="00925010">
        <w:rPr>
          <w:rFonts w:ascii="Calibri" w:eastAsia="Calibri" w:hAnsi="Calibri" w:cs="Times New Roman"/>
          <w:b/>
          <w:szCs w:val="28"/>
        </w:rPr>
        <w:t xml:space="preserve"> zł</w:t>
      </w:r>
    </w:p>
    <w:p w:rsidR="000D1932" w:rsidRPr="00925010" w:rsidRDefault="000D1932" w:rsidP="000D1932">
      <w:pPr>
        <w:ind w:left="1134"/>
        <w:jc w:val="both"/>
        <w:rPr>
          <w:rFonts w:ascii="Calibri" w:eastAsia="Calibri" w:hAnsi="Calibri" w:cs="Times New Roman"/>
          <w:b/>
          <w:szCs w:val="28"/>
        </w:rPr>
      </w:pP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 xml:space="preserve">Budżet był </w:t>
      </w:r>
      <w:r w:rsidRPr="00925010">
        <w:rPr>
          <w:rFonts w:ascii="Calibri" w:eastAsia="Calibri" w:hAnsi="Calibri" w:cs="Times New Roman"/>
          <w:szCs w:val="28"/>
        </w:rPr>
        <w:t xml:space="preserve">realizowany przez Urząd Miejski i samodzielnie bilansujące się jednostki: Miejsko - Gminny Ośrodek Pomocy Społecznej w Kruszwicy </w:t>
      </w:r>
      <w:r>
        <w:rPr>
          <w:rFonts w:ascii="Calibri" w:eastAsia="Calibri" w:hAnsi="Calibri" w:cs="Times New Roman"/>
          <w:szCs w:val="28"/>
        </w:rPr>
        <w:t>,</w:t>
      </w:r>
      <w:r w:rsidRPr="00925010">
        <w:rPr>
          <w:rFonts w:ascii="Calibri" w:eastAsia="Calibri" w:hAnsi="Calibri" w:cs="Times New Roman"/>
          <w:szCs w:val="28"/>
        </w:rPr>
        <w:t xml:space="preserve"> Zespół Oświaty i Wychowania w Kruszwicy , 7 szkół podstawowych , </w:t>
      </w:r>
      <w:r>
        <w:rPr>
          <w:rFonts w:ascii="Calibri" w:eastAsia="Calibri" w:hAnsi="Calibri" w:cs="Times New Roman"/>
          <w:szCs w:val="28"/>
        </w:rPr>
        <w:t>2</w:t>
      </w:r>
      <w:r w:rsidRPr="00925010">
        <w:rPr>
          <w:rFonts w:ascii="Calibri" w:eastAsia="Calibri" w:hAnsi="Calibri" w:cs="Times New Roman"/>
          <w:szCs w:val="28"/>
        </w:rPr>
        <w:t xml:space="preserve"> gimnazja, 2 przedszkola </w:t>
      </w:r>
      <w:r>
        <w:rPr>
          <w:rFonts w:ascii="Calibri" w:eastAsia="Calibri" w:hAnsi="Calibri" w:cs="Times New Roman"/>
          <w:szCs w:val="28"/>
        </w:rPr>
        <w:t>, Zespół Szkół Ogólnokształcących w Kruszw</w:t>
      </w:r>
      <w:r w:rsidRPr="00925010">
        <w:rPr>
          <w:rFonts w:ascii="Calibri" w:eastAsia="Calibri" w:hAnsi="Calibri" w:cs="Times New Roman"/>
          <w:szCs w:val="28"/>
        </w:rPr>
        <w:t>i</w:t>
      </w:r>
      <w:r>
        <w:rPr>
          <w:rFonts w:ascii="Calibri" w:eastAsia="Calibri" w:hAnsi="Calibri" w:cs="Times New Roman"/>
          <w:szCs w:val="28"/>
        </w:rPr>
        <w:t>cy, Środowiskowy Dom Samopomocy w Kruszwicy i</w:t>
      </w:r>
      <w:r w:rsidRPr="00925010">
        <w:rPr>
          <w:rFonts w:ascii="Calibri" w:eastAsia="Calibri" w:hAnsi="Calibri" w:cs="Times New Roman"/>
          <w:szCs w:val="28"/>
        </w:rPr>
        <w:t xml:space="preserve"> dwie instytucje kultury </w:t>
      </w:r>
      <w:proofErr w:type="spellStart"/>
      <w:r w:rsidRPr="00925010">
        <w:rPr>
          <w:rFonts w:ascii="Calibri" w:eastAsia="Calibri" w:hAnsi="Calibri" w:cs="Times New Roman"/>
          <w:szCs w:val="28"/>
        </w:rPr>
        <w:t>tj</w:t>
      </w:r>
      <w:proofErr w:type="spellEnd"/>
      <w:r w:rsidRPr="00925010">
        <w:rPr>
          <w:rFonts w:ascii="Calibri" w:eastAsia="Calibri" w:hAnsi="Calibri" w:cs="Times New Roman"/>
          <w:szCs w:val="28"/>
        </w:rPr>
        <w:t>, Miejsko –Gminną Bibliotekę Publiczną im. Stanisława Przybyszewskiego w Kruszwicy i Centrum Kultury i Sportu „Ziemowit” w Kruszwicy.</w:t>
      </w:r>
    </w:p>
    <w:p w:rsidR="000D1932" w:rsidRPr="00925010" w:rsidRDefault="000D1932" w:rsidP="000D1932">
      <w:pPr>
        <w:tabs>
          <w:tab w:val="left" w:pos="3105"/>
          <w:tab w:val="left" w:pos="3780"/>
        </w:tabs>
        <w:jc w:val="both"/>
        <w:rPr>
          <w:rFonts w:ascii="Calibri" w:eastAsia="Calibri" w:hAnsi="Calibri" w:cs="Times New Roman"/>
          <w:szCs w:val="26"/>
        </w:rPr>
      </w:pPr>
    </w:p>
    <w:p w:rsidR="000D1932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Wprowadzone zmiany spowodowały </w:t>
      </w:r>
      <w:r>
        <w:rPr>
          <w:rFonts w:ascii="Calibri" w:eastAsia="Calibri" w:hAnsi="Calibri" w:cs="Times New Roman"/>
          <w:szCs w:val="28"/>
        </w:rPr>
        <w:t xml:space="preserve">zwiększenie </w:t>
      </w:r>
      <w:r w:rsidRPr="00925010">
        <w:rPr>
          <w:rFonts w:ascii="Calibri" w:eastAsia="Calibri" w:hAnsi="Calibri" w:cs="Times New Roman"/>
          <w:szCs w:val="28"/>
        </w:rPr>
        <w:t xml:space="preserve">w stosunku do pierwotnego planu dochodów o </w:t>
      </w:r>
      <w:r>
        <w:rPr>
          <w:rFonts w:ascii="Calibri" w:eastAsia="Calibri" w:hAnsi="Calibri" w:cs="Times New Roman"/>
          <w:szCs w:val="28"/>
        </w:rPr>
        <w:t>13,48</w:t>
      </w:r>
      <w:r w:rsidRPr="00925010">
        <w:rPr>
          <w:rFonts w:ascii="Calibri" w:eastAsia="Calibri" w:hAnsi="Calibri" w:cs="Times New Roman"/>
          <w:szCs w:val="28"/>
        </w:rPr>
        <w:t xml:space="preserve">% </w:t>
      </w:r>
      <w:r>
        <w:rPr>
          <w:rFonts w:ascii="Calibri" w:eastAsia="Calibri" w:hAnsi="Calibri" w:cs="Times New Roman"/>
          <w:szCs w:val="28"/>
        </w:rPr>
        <w:t>, a </w:t>
      </w:r>
      <w:r w:rsidRPr="00925010">
        <w:rPr>
          <w:rFonts w:ascii="Calibri" w:eastAsia="Calibri" w:hAnsi="Calibri" w:cs="Times New Roman"/>
          <w:szCs w:val="28"/>
        </w:rPr>
        <w:t xml:space="preserve">wydatków o </w:t>
      </w:r>
      <w:r>
        <w:rPr>
          <w:rFonts w:ascii="Calibri" w:eastAsia="Calibri" w:hAnsi="Calibri" w:cs="Times New Roman"/>
          <w:szCs w:val="28"/>
        </w:rPr>
        <w:t>15,33</w:t>
      </w:r>
      <w:r w:rsidRPr="00925010">
        <w:rPr>
          <w:rFonts w:ascii="Calibri" w:eastAsia="Calibri" w:hAnsi="Calibri" w:cs="Times New Roman"/>
          <w:szCs w:val="28"/>
        </w:rPr>
        <w:t>%</w:t>
      </w:r>
      <w:r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>.</w:t>
      </w:r>
      <w:r w:rsidRPr="00B42A9B"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 xml:space="preserve">Różnicę między dochodami, a wydatkami w wysokości </w:t>
      </w:r>
      <w:r>
        <w:rPr>
          <w:rFonts w:ascii="Calibri" w:eastAsia="Calibri" w:hAnsi="Calibri" w:cs="Times New Roman"/>
          <w:b/>
          <w:szCs w:val="28"/>
        </w:rPr>
        <w:t>3.691.083</w:t>
      </w:r>
      <w:r w:rsidRPr="00925010">
        <w:rPr>
          <w:rFonts w:ascii="Calibri" w:eastAsia="Calibri" w:hAnsi="Calibri" w:cs="Times New Roman"/>
          <w:b/>
          <w:szCs w:val="28"/>
        </w:rPr>
        <w:t xml:space="preserve"> zł</w:t>
      </w:r>
      <w:r w:rsidRPr="00925010">
        <w:rPr>
          <w:rFonts w:ascii="Calibri" w:eastAsia="Calibri" w:hAnsi="Calibri" w:cs="Times New Roman"/>
          <w:szCs w:val="28"/>
        </w:rPr>
        <w:t xml:space="preserve"> stanowi deficyt budżetu, </w:t>
      </w:r>
      <w:r>
        <w:rPr>
          <w:rFonts w:ascii="Calibri" w:eastAsia="Calibri" w:hAnsi="Calibri" w:cs="Times New Roman"/>
          <w:szCs w:val="28"/>
        </w:rPr>
        <w:t>który planuje się sfinansować wolnymi środkami.</w:t>
      </w:r>
    </w:p>
    <w:p w:rsidR="000D1932" w:rsidRDefault="000D1932" w:rsidP="000D1932">
      <w:pPr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jc w:val="both"/>
        <w:rPr>
          <w:rFonts w:ascii="Calibri" w:eastAsia="Calibri" w:hAnsi="Calibri" w:cs="Times New Roman"/>
          <w:b/>
          <w:bCs/>
          <w:szCs w:val="28"/>
        </w:rPr>
      </w:pPr>
      <w:r w:rsidRPr="00925010">
        <w:rPr>
          <w:rFonts w:ascii="Calibri" w:eastAsia="Calibri" w:hAnsi="Calibri" w:cs="Times New Roman"/>
          <w:b/>
          <w:bCs/>
          <w:szCs w:val="28"/>
        </w:rPr>
        <w:t>Za I półrocze 201</w:t>
      </w:r>
      <w:r>
        <w:rPr>
          <w:rFonts w:ascii="Calibri" w:eastAsia="Calibri" w:hAnsi="Calibri" w:cs="Times New Roman"/>
          <w:b/>
          <w:bCs/>
          <w:szCs w:val="28"/>
        </w:rPr>
        <w:t xml:space="preserve">6 </w:t>
      </w:r>
      <w:r w:rsidRPr="00925010">
        <w:rPr>
          <w:rFonts w:ascii="Calibri" w:eastAsia="Calibri" w:hAnsi="Calibri" w:cs="Times New Roman"/>
          <w:b/>
          <w:bCs/>
          <w:szCs w:val="28"/>
        </w:rPr>
        <w:t xml:space="preserve"> r. plan budżetu po zmianach i jego wykonanie przedstawia się następująco:</w:t>
      </w:r>
    </w:p>
    <w:p w:rsidR="000D1932" w:rsidRDefault="000D1932" w:rsidP="000D1932">
      <w:pPr>
        <w:jc w:val="both"/>
        <w:rPr>
          <w:rFonts w:ascii="Calibri" w:eastAsia="Calibri" w:hAnsi="Calibri" w:cs="Times New Roman"/>
          <w:b/>
          <w:bCs/>
          <w:szCs w:val="28"/>
        </w:rPr>
      </w:pPr>
    </w:p>
    <w:tbl>
      <w:tblPr>
        <w:tblW w:w="85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500"/>
        <w:gridCol w:w="3660"/>
        <w:gridCol w:w="1580"/>
        <w:gridCol w:w="1560"/>
        <w:gridCol w:w="1240"/>
      </w:tblGrid>
      <w:tr w:rsidR="000D1932" w:rsidTr="001A31FA">
        <w:trPr>
          <w:trHeight w:val="85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proofErr w:type="spellStart"/>
            <w:r>
              <w:rPr>
                <w:rFonts w:ascii="Calibri" w:eastAsia="Calibri" w:hAnsi="Calibri" w:cs="Times New Roman"/>
                <w:b/>
                <w:bCs/>
              </w:rPr>
              <w:lastRenderedPageBreak/>
              <w:t>Lp</w:t>
            </w:r>
            <w:proofErr w:type="spellEnd"/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Wyszczególnienie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Plan po zmianach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Wykonanie na dzień 30.06.2016 r.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 xml:space="preserve">% wyko </w:t>
            </w:r>
            <w:proofErr w:type="spellStart"/>
            <w:r>
              <w:rPr>
                <w:rFonts w:ascii="Calibri" w:eastAsia="Calibri" w:hAnsi="Calibri" w:cs="Times New Roman"/>
                <w:b/>
                <w:bCs/>
              </w:rPr>
              <w:t>nania</w:t>
            </w:r>
            <w:proofErr w:type="spellEnd"/>
          </w:p>
        </w:tc>
      </w:tr>
      <w:tr w:rsidR="000D1932" w:rsidTr="001A31FA">
        <w:trPr>
          <w:trHeight w:val="402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Dochody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65 181 895,83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36 902 773,09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56,62%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dochody bieżące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63 637 715,83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36 831 224,78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57,88%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dochody majątkowe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1 544 180,00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71 548,31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4,63%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2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 xml:space="preserve">Wydatki </w:t>
            </w:r>
            <w:r>
              <w:rPr>
                <w:rFonts w:ascii="Calibri" w:eastAsia="Calibri" w:hAnsi="Calibri" w:cs="Times New Roman"/>
              </w:rPr>
              <w:t>w tym: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68 872 978,83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32 979 186,42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47,88%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wydatki bieżące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62 449 554,83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32 875 052,95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52,64%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wydatki majątkowe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6 423 424,00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104 133,47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1,62%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3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Deficyt (I -II 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-3 691 083,00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3 923 586,67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 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 xml:space="preserve">Przychody </w:t>
            </w:r>
            <w:r>
              <w:rPr>
                <w:rFonts w:ascii="Calibri" w:eastAsia="Calibri" w:hAnsi="Calibri" w:cs="Times New Roman"/>
              </w:rPr>
              <w:t>z tego: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6 525 257,00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6 525 257,66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100,00%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wolne środki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6 525 257,00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6 525 257,66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100,00%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5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 xml:space="preserve">Rozchody </w:t>
            </w:r>
            <w:r>
              <w:rPr>
                <w:rFonts w:ascii="Calibri" w:eastAsia="Calibri" w:hAnsi="Calibri" w:cs="Times New Roman"/>
              </w:rPr>
              <w:t>z tego: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2 834 174,00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6 524 300,72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230,20%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spłata pożyczek, kredytów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373 602,00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224 300,72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60,04%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wykup wyemitowanych obligacji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100,00%</w:t>
            </w:r>
          </w:p>
        </w:tc>
      </w:tr>
      <w:tr w:rsidR="000D1932" w:rsidTr="001A31FA">
        <w:trPr>
          <w:trHeight w:val="40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lokaty w banku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1 560 572,00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5 400 000,00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346,03%</w:t>
            </w:r>
          </w:p>
        </w:tc>
      </w:tr>
    </w:tbl>
    <w:p w:rsidR="000D1932" w:rsidRPr="00925010" w:rsidRDefault="000D1932" w:rsidP="000D1932">
      <w:pPr>
        <w:spacing w:line="360" w:lineRule="auto"/>
        <w:rPr>
          <w:rFonts w:ascii="Calibri" w:eastAsia="Calibri" w:hAnsi="Calibri" w:cs="Times New Roman"/>
          <w:szCs w:val="28"/>
        </w:rPr>
      </w:pPr>
    </w:p>
    <w:p w:rsidR="000D1932" w:rsidRPr="00925010" w:rsidRDefault="000D1932" w:rsidP="000D1932">
      <w:pPr>
        <w:pStyle w:val="Tekstpodstawowywcity"/>
        <w:spacing w:line="240" w:lineRule="auto"/>
        <w:ind w:firstLine="0"/>
        <w:rPr>
          <w:sz w:val="22"/>
          <w:szCs w:val="28"/>
        </w:rPr>
      </w:pPr>
      <w:r w:rsidRPr="00925010">
        <w:rPr>
          <w:sz w:val="22"/>
          <w:szCs w:val="28"/>
        </w:rPr>
        <w:t xml:space="preserve">Realizacja dochodów w stosunku do analogicznego okresu roku ubiegłego wzrosła o </w:t>
      </w:r>
      <w:r>
        <w:rPr>
          <w:sz w:val="22"/>
          <w:szCs w:val="28"/>
        </w:rPr>
        <w:t>9,17</w:t>
      </w:r>
      <w:r w:rsidRPr="00925010">
        <w:rPr>
          <w:sz w:val="22"/>
          <w:szCs w:val="28"/>
        </w:rPr>
        <w:t xml:space="preserve"> %, a wydatk</w:t>
      </w:r>
      <w:r>
        <w:rPr>
          <w:sz w:val="22"/>
          <w:szCs w:val="28"/>
        </w:rPr>
        <w:t>ów</w:t>
      </w:r>
      <w:r w:rsidRPr="00925010">
        <w:rPr>
          <w:sz w:val="22"/>
          <w:szCs w:val="28"/>
        </w:rPr>
        <w:t xml:space="preserve"> </w:t>
      </w:r>
      <w:r>
        <w:rPr>
          <w:sz w:val="22"/>
          <w:szCs w:val="28"/>
        </w:rPr>
        <w:t xml:space="preserve"> o 14,81% .</w:t>
      </w: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Wynik budżetu za I półrocze zamknął się nadwyżką w kwocie </w:t>
      </w:r>
      <w:r>
        <w:rPr>
          <w:rFonts w:ascii="Calibri" w:eastAsia="Calibri" w:hAnsi="Calibri" w:cs="Times New Roman"/>
          <w:szCs w:val="28"/>
        </w:rPr>
        <w:t>3.923.586,67</w:t>
      </w:r>
      <w:r w:rsidRPr="00925010">
        <w:rPr>
          <w:rFonts w:ascii="Calibri" w:eastAsia="Calibri" w:hAnsi="Calibri" w:cs="Times New Roman"/>
          <w:szCs w:val="28"/>
        </w:rPr>
        <w:t xml:space="preserve"> zł przy planowanym deficycie w kwocie </w:t>
      </w:r>
      <w:r>
        <w:rPr>
          <w:rFonts w:ascii="Calibri" w:eastAsia="Calibri" w:hAnsi="Calibri" w:cs="Times New Roman"/>
          <w:szCs w:val="28"/>
        </w:rPr>
        <w:t xml:space="preserve">3.691.083 </w:t>
      </w:r>
      <w:r w:rsidRPr="00925010">
        <w:rPr>
          <w:rFonts w:ascii="Calibri" w:eastAsia="Calibri" w:hAnsi="Calibri" w:cs="Times New Roman"/>
          <w:szCs w:val="28"/>
        </w:rPr>
        <w:t>zł.</w:t>
      </w: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>Stan zadłużenia na dzień 30.06.201</w:t>
      </w:r>
      <w:r>
        <w:rPr>
          <w:rFonts w:ascii="Calibri" w:eastAsia="Calibri" w:hAnsi="Calibri" w:cs="Times New Roman"/>
          <w:szCs w:val="28"/>
        </w:rPr>
        <w:t>6</w:t>
      </w:r>
      <w:r w:rsidRPr="00925010">
        <w:rPr>
          <w:rFonts w:ascii="Calibri" w:eastAsia="Calibri" w:hAnsi="Calibri" w:cs="Times New Roman"/>
          <w:szCs w:val="28"/>
        </w:rPr>
        <w:t xml:space="preserve"> r. wynosił </w:t>
      </w:r>
      <w:r>
        <w:rPr>
          <w:rFonts w:ascii="Calibri" w:eastAsia="Calibri" w:hAnsi="Calibri" w:cs="Times New Roman"/>
          <w:b/>
          <w:szCs w:val="28"/>
        </w:rPr>
        <w:t xml:space="preserve">10.474.510,14 </w:t>
      </w:r>
      <w:r w:rsidRPr="00784468">
        <w:rPr>
          <w:rFonts w:ascii="Calibri" w:eastAsia="Calibri" w:hAnsi="Calibri" w:cs="Times New Roman"/>
          <w:b/>
          <w:bCs/>
          <w:szCs w:val="28"/>
        </w:rPr>
        <w:t>zł</w:t>
      </w:r>
      <w:r w:rsidRPr="00925010">
        <w:rPr>
          <w:rFonts w:ascii="Calibri" w:eastAsia="Calibri" w:hAnsi="Calibri" w:cs="Times New Roman"/>
          <w:szCs w:val="28"/>
        </w:rPr>
        <w:t xml:space="preserve"> tj</w:t>
      </w:r>
      <w:r>
        <w:rPr>
          <w:rFonts w:ascii="Calibri" w:eastAsia="Calibri" w:hAnsi="Calibri" w:cs="Times New Roman"/>
          <w:szCs w:val="28"/>
        </w:rPr>
        <w:t>.</w:t>
      </w:r>
      <w:r w:rsidRPr="00925010">
        <w:rPr>
          <w:rFonts w:ascii="Calibri" w:eastAsia="Calibri" w:hAnsi="Calibri" w:cs="Times New Roman"/>
          <w:szCs w:val="28"/>
        </w:rPr>
        <w:t xml:space="preserve"> </w:t>
      </w:r>
      <w:r>
        <w:rPr>
          <w:rFonts w:ascii="Calibri" w:eastAsia="Calibri" w:hAnsi="Calibri" w:cs="Times New Roman"/>
          <w:szCs w:val="28"/>
        </w:rPr>
        <w:t>16,07</w:t>
      </w:r>
      <w:r w:rsidRPr="0016259C">
        <w:rPr>
          <w:rFonts w:ascii="Calibri" w:eastAsia="Calibri" w:hAnsi="Calibri" w:cs="Times New Roman"/>
          <w:bCs/>
          <w:szCs w:val="28"/>
        </w:rPr>
        <w:t>%</w:t>
      </w:r>
      <w:r w:rsidRPr="00925010">
        <w:rPr>
          <w:rFonts w:ascii="Calibri" w:eastAsia="Calibri" w:hAnsi="Calibri" w:cs="Times New Roman"/>
          <w:szCs w:val="28"/>
        </w:rPr>
        <w:t xml:space="preserve"> </w:t>
      </w:r>
      <w:r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>planowanych dochodów, w tym z tytułu:</w:t>
      </w:r>
    </w:p>
    <w:p w:rsidR="000D1932" w:rsidRPr="00925010" w:rsidRDefault="000D1932" w:rsidP="000D1932">
      <w:pPr>
        <w:tabs>
          <w:tab w:val="num" w:pos="357"/>
        </w:tabs>
        <w:spacing w:line="360" w:lineRule="auto"/>
        <w:ind w:left="357" w:hanging="357"/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 -emisji obligacji                </w:t>
      </w:r>
      <w:r w:rsidRPr="00925010"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 xml:space="preserve">   </w:t>
      </w:r>
      <w:r>
        <w:rPr>
          <w:rFonts w:ascii="Calibri" w:eastAsia="Calibri" w:hAnsi="Calibri" w:cs="Times New Roman"/>
          <w:szCs w:val="28"/>
        </w:rPr>
        <w:t>9.900.000,00</w:t>
      </w:r>
      <w:r w:rsidRPr="00925010">
        <w:rPr>
          <w:rFonts w:ascii="Calibri" w:eastAsia="Calibri" w:hAnsi="Calibri" w:cs="Times New Roman"/>
          <w:szCs w:val="28"/>
        </w:rPr>
        <w:t xml:space="preserve"> zł</w:t>
      </w:r>
    </w:p>
    <w:p w:rsidR="000D1932" w:rsidRPr="00925010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 xml:space="preserve">wykup w 2017 r. </w:t>
      </w:r>
      <w:r w:rsidRPr="00925010">
        <w:rPr>
          <w:rFonts w:ascii="Calibri" w:eastAsia="Calibri" w:hAnsi="Calibri" w:cs="Times New Roman"/>
          <w:szCs w:val="28"/>
        </w:rPr>
        <w:t xml:space="preserve">    </w:t>
      </w:r>
      <w:r>
        <w:rPr>
          <w:rFonts w:ascii="Calibri" w:eastAsia="Calibri" w:hAnsi="Calibri" w:cs="Times New Roman"/>
          <w:szCs w:val="28"/>
        </w:rPr>
        <w:t xml:space="preserve">  </w:t>
      </w:r>
      <w:r w:rsidRPr="00925010">
        <w:rPr>
          <w:rFonts w:ascii="Calibri" w:eastAsia="Calibri" w:hAnsi="Calibri" w:cs="Times New Roman"/>
          <w:szCs w:val="28"/>
        </w:rPr>
        <w:t>900.000 zł</w:t>
      </w:r>
    </w:p>
    <w:p w:rsidR="000D1932" w:rsidRPr="00925010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wykup w 2018 r.   </w:t>
      </w:r>
      <w:r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>1.</w:t>
      </w:r>
      <w:r>
        <w:rPr>
          <w:rFonts w:ascii="Calibri" w:eastAsia="Calibri" w:hAnsi="Calibri" w:cs="Times New Roman"/>
          <w:szCs w:val="28"/>
        </w:rPr>
        <w:t>5</w:t>
      </w:r>
      <w:r w:rsidRPr="00925010">
        <w:rPr>
          <w:rFonts w:ascii="Calibri" w:eastAsia="Calibri" w:hAnsi="Calibri" w:cs="Times New Roman"/>
          <w:szCs w:val="28"/>
        </w:rPr>
        <w:t>00.000 zł</w:t>
      </w:r>
    </w:p>
    <w:p w:rsidR="000D1932" w:rsidRPr="00925010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wykup w 2019 r. </w:t>
      </w:r>
      <w:r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 xml:space="preserve">  1.</w:t>
      </w:r>
      <w:r>
        <w:rPr>
          <w:rFonts w:ascii="Calibri" w:eastAsia="Calibri" w:hAnsi="Calibri" w:cs="Times New Roman"/>
          <w:szCs w:val="28"/>
        </w:rPr>
        <w:t>5</w:t>
      </w:r>
      <w:r w:rsidRPr="00925010">
        <w:rPr>
          <w:rFonts w:ascii="Calibri" w:eastAsia="Calibri" w:hAnsi="Calibri" w:cs="Times New Roman"/>
          <w:szCs w:val="28"/>
        </w:rPr>
        <w:t>00.000 zł</w:t>
      </w:r>
    </w:p>
    <w:p w:rsidR="000D1932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wykup w 2020 r. </w:t>
      </w:r>
      <w:r>
        <w:rPr>
          <w:rFonts w:ascii="Calibri" w:eastAsia="Calibri" w:hAnsi="Calibri" w:cs="Times New Roman"/>
          <w:szCs w:val="28"/>
        </w:rPr>
        <w:t xml:space="preserve"> </w:t>
      </w:r>
      <w:r w:rsidRPr="00925010">
        <w:rPr>
          <w:rFonts w:ascii="Calibri" w:eastAsia="Calibri" w:hAnsi="Calibri" w:cs="Times New Roman"/>
          <w:szCs w:val="28"/>
        </w:rPr>
        <w:t xml:space="preserve">  1.</w:t>
      </w:r>
      <w:r>
        <w:rPr>
          <w:rFonts w:ascii="Calibri" w:eastAsia="Calibri" w:hAnsi="Calibri" w:cs="Times New Roman"/>
          <w:szCs w:val="28"/>
        </w:rPr>
        <w:t>5</w:t>
      </w:r>
      <w:r w:rsidRPr="00925010">
        <w:rPr>
          <w:rFonts w:ascii="Calibri" w:eastAsia="Calibri" w:hAnsi="Calibri" w:cs="Times New Roman"/>
          <w:szCs w:val="28"/>
        </w:rPr>
        <w:t>00.000 zł</w:t>
      </w:r>
    </w:p>
    <w:p w:rsidR="000D1932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wykup w 2021 r.</w:t>
      </w:r>
      <w:r>
        <w:rPr>
          <w:rFonts w:ascii="Calibri" w:eastAsia="Calibri" w:hAnsi="Calibri" w:cs="Times New Roman"/>
          <w:szCs w:val="28"/>
        </w:rPr>
        <w:tab/>
        <w:t>1.500.000 zł</w:t>
      </w:r>
    </w:p>
    <w:p w:rsidR="000D1932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wykup w 2022 r.</w:t>
      </w:r>
      <w:r>
        <w:rPr>
          <w:rFonts w:ascii="Calibri" w:eastAsia="Calibri" w:hAnsi="Calibri" w:cs="Times New Roman"/>
          <w:szCs w:val="28"/>
        </w:rPr>
        <w:tab/>
        <w:t>1.500.000 zł</w:t>
      </w:r>
    </w:p>
    <w:p w:rsidR="000D1932" w:rsidRDefault="000D1932" w:rsidP="000D1932">
      <w:pPr>
        <w:numPr>
          <w:ilvl w:val="0"/>
          <w:numId w:val="2"/>
        </w:numPr>
        <w:tabs>
          <w:tab w:val="clear" w:pos="710"/>
          <w:tab w:val="num" w:pos="810"/>
        </w:tabs>
        <w:ind w:left="810"/>
        <w:jc w:val="left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wykup w 2023 r.</w:t>
      </w:r>
      <w:r>
        <w:rPr>
          <w:rFonts w:ascii="Calibri" w:eastAsia="Calibri" w:hAnsi="Calibri" w:cs="Times New Roman"/>
          <w:szCs w:val="28"/>
        </w:rPr>
        <w:tab/>
        <w:t>1.500.000 zł</w:t>
      </w:r>
    </w:p>
    <w:p w:rsidR="000D1932" w:rsidRPr="00925010" w:rsidRDefault="000D1932" w:rsidP="000D1932">
      <w:pPr>
        <w:ind w:left="640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                            </w:t>
      </w:r>
    </w:p>
    <w:p w:rsidR="000D1932" w:rsidRPr="00925010" w:rsidRDefault="000D1932" w:rsidP="000D1932">
      <w:pPr>
        <w:tabs>
          <w:tab w:val="num" w:pos="357"/>
        </w:tabs>
        <w:ind w:left="357" w:hanging="357"/>
        <w:jc w:val="both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-</w:t>
      </w:r>
      <w:r w:rsidRPr="00925010">
        <w:rPr>
          <w:rFonts w:ascii="Calibri" w:eastAsia="Calibri" w:hAnsi="Calibri" w:cs="Times New Roman"/>
          <w:szCs w:val="28"/>
        </w:rPr>
        <w:t xml:space="preserve">pożyczek w WFOŚ i GW w Toruniu    </w:t>
      </w:r>
      <w:r w:rsidRPr="00925010">
        <w:rPr>
          <w:rFonts w:ascii="Calibri" w:eastAsia="Calibri" w:hAnsi="Calibri" w:cs="Times New Roman"/>
          <w:szCs w:val="28"/>
        </w:rPr>
        <w:tab/>
        <w:t xml:space="preserve">      </w:t>
      </w:r>
      <w:r w:rsidRPr="00925010">
        <w:rPr>
          <w:rFonts w:ascii="Calibri" w:eastAsia="Calibri" w:hAnsi="Calibri" w:cs="Times New Roman"/>
          <w:szCs w:val="28"/>
        </w:rPr>
        <w:tab/>
      </w:r>
      <w:r w:rsidRPr="00925010">
        <w:rPr>
          <w:rFonts w:ascii="Calibri" w:eastAsia="Calibri" w:hAnsi="Calibri" w:cs="Times New Roman"/>
          <w:szCs w:val="28"/>
        </w:rPr>
        <w:tab/>
      </w:r>
      <w:r>
        <w:rPr>
          <w:rFonts w:ascii="Calibri" w:eastAsia="Calibri" w:hAnsi="Calibri" w:cs="Times New Roman"/>
          <w:szCs w:val="28"/>
        </w:rPr>
        <w:t xml:space="preserve">        </w:t>
      </w:r>
      <w:r w:rsidRPr="00925010">
        <w:rPr>
          <w:rFonts w:ascii="Calibri" w:eastAsia="Calibri" w:hAnsi="Calibri" w:cs="Times New Roman"/>
          <w:szCs w:val="28"/>
        </w:rPr>
        <w:t xml:space="preserve">     </w:t>
      </w:r>
      <w:r>
        <w:rPr>
          <w:rFonts w:ascii="Calibri" w:eastAsia="Calibri" w:hAnsi="Calibri" w:cs="Times New Roman"/>
          <w:szCs w:val="28"/>
        </w:rPr>
        <w:t>499.510,14</w:t>
      </w:r>
      <w:r w:rsidRPr="00925010">
        <w:rPr>
          <w:rFonts w:ascii="Calibri" w:eastAsia="Calibri" w:hAnsi="Calibri" w:cs="Times New Roman"/>
          <w:szCs w:val="28"/>
        </w:rPr>
        <w:t xml:space="preserve"> zł     </w:t>
      </w:r>
    </w:p>
    <w:p w:rsidR="000D1932" w:rsidRPr="00925010" w:rsidRDefault="000D1932" w:rsidP="000D1932">
      <w:pPr>
        <w:ind w:left="357"/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>w tym na:</w:t>
      </w:r>
    </w:p>
    <w:p w:rsidR="000D1932" w:rsidRPr="00925010" w:rsidRDefault="000D1932" w:rsidP="000D1932">
      <w:pPr>
        <w:ind w:left="357"/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numPr>
          <w:ilvl w:val="0"/>
          <w:numId w:val="3"/>
        </w:num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zakup samochodu do ratownictwa chemiczno-ekologicznego dla OSP w Witowicach – </w:t>
      </w:r>
      <w:r>
        <w:rPr>
          <w:rFonts w:ascii="Calibri" w:eastAsia="Calibri" w:hAnsi="Calibri" w:cs="Times New Roman"/>
          <w:szCs w:val="28"/>
        </w:rPr>
        <w:t>115.454</w:t>
      </w:r>
      <w:r w:rsidRPr="00925010">
        <w:rPr>
          <w:rFonts w:ascii="Calibri" w:eastAsia="Calibri" w:hAnsi="Calibri" w:cs="Times New Roman"/>
          <w:szCs w:val="28"/>
        </w:rPr>
        <w:t xml:space="preserve"> zł  (spł</w:t>
      </w:r>
      <w:r>
        <w:rPr>
          <w:rFonts w:ascii="Calibri" w:eastAsia="Calibri" w:hAnsi="Calibri" w:cs="Times New Roman"/>
          <w:szCs w:val="28"/>
        </w:rPr>
        <w:t>aty kwartalne do 30.11.2017 r.),</w:t>
      </w:r>
    </w:p>
    <w:p w:rsidR="000D1932" w:rsidRDefault="000D1932" w:rsidP="000D1932">
      <w:pPr>
        <w:numPr>
          <w:ilvl w:val="0"/>
          <w:numId w:val="3"/>
        </w:numPr>
        <w:jc w:val="both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termomodernizację budynku użyteczności publicznej przy ul. Rybackiej 20 w Kruszwicy -121.556,14 zł ( spłaty kwartalne do 31 sierpnia 2020 r.),</w:t>
      </w:r>
    </w:p>
    <w:p w:rsidR="000D1932" w:rsidRDefault="000D1932" w:rsidP="000D1932">
      <w:pPr>
        <w:numPr>
          <w:ilvl w:val="0"/>
          <w:numId w:val="3"/>
        </w:num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zakup samochodu do ratownictwa chemiczno-ekologicznego dla OSP w </w:t>
      </w:r>
      <w:r>
        <w:rPr>
          <w:rFonts w:ascii="Calibri" w:eastAsia="Calibri" w:hAnsi="Calibri" w:cs="Times New Roman"/>
          <w:szCs w:val="28"/>
        </w:rPr>
        <w:t>Kruszwicy</w:t>
      </w:r>
      <w:r w:rsidRPr="00925010">
        <w:rPr>
          <w:rFonts w:ascii="Calibri" w:eastAsia="Calibri" w:hAnsi="Calibri" w:cs="Times New Roman"/>
          <w:szCs w:val="28"/>
        </w:rPr>
        <w:t xml:space="preserve"> – </w:t>
      </w:r>
      <w:r>
        <w:rPr>
          <w:rFonts w:ascii="Calibri" w:eastAsia="Calibri" w:hAnsi="Calibri" w:cs="Times New Roman"/>
          <w:szCs w:val="28"/>
        </w:rPr>
        <w:t>262.500</w:t>
      </w:r>
      <w:r w:rsidRPr="00925010">
        <w:rPr>
          <w:rFonts w:ascii="Calibri" w:eastAsia="Calibri" w:hAnsi="Calibri" w:cs="Times New Roman"/>
          <w:szCs w:val="28"/>
        </w:rPr>
        <w:t xml:space="preserve"> zł  (spł</w:t>
      </w:r>
      <w:r>
        <w:rPr>
          <w:rFonts w:ascii="Calibri" w:eastAsia="Calibri" w:hAnsi="Calibri" w:cs="Times New Roman"/>
          <w:szCs w:val="28"/>
        </w:rPr>
        <w:t>aty kwartalne do 30.11.2017 r.),</w:t>
      </w:r>
    </w:p>
    <w:p w:rsidR="000D1932" w:rsidRDefault="000D1932" w:rsidP="000D1932">
      <w:pPr>
        <w:ind w:left="900"/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szCs w:val="28"/>
        </w:rPr>
        <w:t>-kredytu w BS Kruszwica w kwocie 75.000,00 zł  zaciągniętego w 2012 roku , spłaty kwartale po 75.000 zł do września 2016 r.</w:t>
      </w:r>
    </w:p>
    <w:p w:rsidR="000D1932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 xml:space="preserve">        </w:t>
      </w:r>
      <w:r w:rsidRPr="00E04087">
        <w:rPr>
          <w:rFonts w:ascii="Calibri" w:eastAsia="Calibri" w:hAnsi="Calibri" w:cs="Times New Roman"/>
          <w:szCs w:val="28"/>
        </w:rPr>
        <w:t xml:space="preserve">W I półroczu dokonano wykupu obligacji serii </w:t>
      </w:r>
      <w:r>
        <w:rPr>
          <w:rFonts w:ascii="Calibri" w:eastAsia="Calibri" w:hAnsi="Calibri" w:cs="Times New Roman"/>
          <w:szCs w:val="28"/>
        </w:rPr>
        <w:t>A7</w:t>
      </w:r>
      <w:r w:rsidRPr="00E04087">
        <w:rPr>
          <w:rFonts w:ascii="Calibri" w:eastAsia="Calibri" w:hAnsi="Calibri" w:cs="Times New Roman"/>
          <w:szCs w:val="28"/>
        </w:rPr>
        <w:t xml:space="preserve"> wyemitowane w 2009 r. za kwotę </w:t>
      </w:r>
      <w:r>
        <w:rPr>
          <w:rFonts w:ascii="Calibri" w:eastAsia="Calibri" w:hAnsi="Calibri" w:cs="Times New Roman"/>
          <w:szCs w:val="28"/>
        </w:rPr>
        <w:t>9</w:t>
      </w:r>
      <w:r w:rsidRPr="00E04087">
        <w:rPr>
          <w:rFonts w:ascii="Calibri" w:eastAsia="Calibri" w:hAnsi="Calibri" w:cs="Times New Roman"/>
          <w:szCs w:val="28"/>
        </w:rPr>
        <w:t xml:space="preserve">00.000 zł, spłacono dwie raty kredytu zaciągniętego w BS Kruszwicy w 2012 r. w kwocie 150.000 zł , spłacono  przypadające raty pożyczek zaciągniętych w WFOŚ i GW w Toruniu w kwocie </w:t>
      </w:r>
      <w:r>
        <w:rPr>
          <w:rFonts w:ascii="Calibri" w:eastAsia="Calibri" w:hAnsi="Calibri" w:cs="Times New Roman"/>
          <w:szCs w:val="28"/>
        </w:rPr>
        <w:t>74.300,72</w:t>
      </w:r>
      <w:r w:rsidRPr="00E04087">
        <w:rPr>
          <w:rFonts w:ascii="Calibri" w:eastAsia="Calibri" w:hAnsi="Calibri" w:cs="Times New Roman"/>
          <w:szCs w:val="28"/>
        </w:rPr>
        <w:t xml:space="preserve"> zł  (spłaty w ratach kwartalnych).</w:t>
      </w: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  <w:r w:rsidRPr="00E04087">
        <w:rPr>
          <w:rFonts w:ascii="Calibri" w:eastAsia="Calibri" w:hAnsi="Calibri" w:cs="Times New Roman"/>
          <w:szCs w:val="28"/>
        </w:rPr>
        <w:t xml:space="preserve">WFOŚ i GW w Toruniu </w:t>
      </w:r>
      <w:r>
        <w:rPr>
          <w:rFonts w:ascii="Calibri" w:eastAsia="Calibri" w:hAnsi="Calibri" w:cs="Times New Roman"/>
          <w:szCs w:val="28"/>
        </w:rPr>
        <w:t xml:space="preserve">decyzją z dnia 31.03.2016 umorzył kwotę 74.819,88 zł , tj. 25 % pożyczki zaciągniętej w 2010 rok na  </w:t>
      </w:r>
      <w:r w:rsidRPr="00925010">
        <w:rPr>
          <w:rFonts w:ascii="Calibri" w:eastAsia="Calibri" w:hAnsi="Calibri" w:cs="Times New Roman"/>
          <w:szCs w:val="28"/>
        </w:rPr>
        <w:t>budow</w:t>
      </w:r>
      <w:r>
        <w:rPr>
          <w:rFonts w:ascii="Calibri" w:eastAsia="Calibri" w:hAnsi="Calibri" w:cs="Times New Roman"/>
          <w:szCs w:val="28"/>
        </w:rPr>
        <w:t>ę</w:t>
      </w:r>
      <w:r w:rsidRPr="00925010">
        <w:rPr>
          <w:rFonts w:ascii="Calibri" w:eastAsia="Calibri" w:hAnsi="Calibri" w:cs="Times New Roman"/>
          <w:szCs w:val="28"/>
        </w:rPr>
        <w:t xml:space="preserve"> kanalizacji sanitarnej ul. Szosa </w:t>
      </w:r>
      <w:proofErr w:type="spellStart"/>
      <w:r w:rsidRPr="00925010">
        <w:rPr>
          <w:rFonts w:ascii="Calibri" w:eastAsia="Calibri" w:hAnsi="Calibri" w:cs="Times New Roman"/>
          <w:szCs w:val="28"/>
        </w:rPr>
        <w:t>Tryszczyńska</w:t>
      </w:r>
      <w:proofErr w:type="spellEnd"/>
      <w:r w:rsidRPr="00925010">
        <w:rPr>
          <w:rFonts w:ascii="Calibri" w:eastAsia="Calibri" w:hAnsi="Calibri" w:cs="Times New Roman"/>
          <w:szCs w:val="28"/>
        </w:rPr>
        <w:t xml:space="preserve"> i ul. Cicha –II</w:t>
      </w:r>
      <w:r>
        <w:rPr>
          <w:rFonts w:ascii="Calibri" w:eastAsia="Calibri" w:hAnsi="Calibri" w:cs="Times New Roman"/>
          <w:szCs w:val="28"/>
        </w:rPr>
        <w:t xml:space="preserve"> etap</w:t>
      </w:r>
      <w:r w:rsidRPr="00925010">
        <w:rPr>
          <w:rFonts w:ascii="Calibri" w:eastAsia="Calibri" w:hAnsi="Calibri" w:cs="Times New Roman"/>
          <w:szCs w:val="28"/>
        </w:rPr>
        <w:t xml:space="preserve"> </w:t>
      </w:r>
      <w:r>
        <w:rPr>
          <w:rFonts w:ascii="Calibri" w:eastAsia="Calibri" w:hAnsi="Calibri" w:cs="Times New Roman"/>
          <w:szCs w:val="28"/>
        </w:rPr>
        <w:t>.</w:t>
      </w:r>
    </w:p>
    <w:p w:rsidR="000D1932" w:rsidRPr="00E04087" w:rsidRDefault="000D1932" w:rsidP="000D1932">
      <w:pPr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jc w:val="both"/>
        <w:rPr>
          <w:rFonts w:ascii="Calibri" w:eastAsia="Calibri" w:hAnsi="Calibri" w:cs="Times New Roman"/>
        </w:rPr>
      </w:pPr>
      <w:r w:rsidRPr="00925010">
        <w:rPr>
          <w:rFonts w:ascii="Calibri" w:eastAsia="Calibri" w:hAnsi="Calibri" w:cs="Times New Roman"/>
          <w:szCs w:val="28"/>
        </w:rPr>
        <w:t xml:space="preserve">W przychodach budżetu na rok bieżący zaplanowano </w:t>
      </w:r>
      <w:r w:rsidRPr="00925010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wolne środki w kwocie 6.525.257 zł w tym 3.691.083 zł  </w:t>
      </w:r>
      <w:r w:rsidRPr="00925010">
        <w:rPr>
          <w:rFonts w:ascii="Calibri" w:eastAsia="Calibri" w:hAnsi="Calibri" w:cs="Times New Roman"/>
        </w:rPr>
        <w:t xml:space="preserve">na pokrycie planowanego deficytu </w:t>
      </w:r>
      <w:r>
        <w:rPr>
          <w:rFonts w:ascii="Calibri" w:eastAsia="Calibri" w:hAnsi="Calibri" w:cs="Times New Roman"/>
        </w:rPr>
        <w:t>.</w:t>
      </w:r>
    </w:p>
    <w:p w:rsidR="000D1932" w:rsidRPr="00925010" w:rsidRDefault="000D1932" w:rsidP="000D1932">
      <w:pPr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tabs>
          <w:tab w:val="left" w:pos="3105"/>
          <w:tab w:val="left" w:pos="3780"/>
        </w:tabs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>Należności wymagalne na dzień 30.06.201</w:t>
      </w:r>
      <w:r>
        <w:rPr>
          <w:rFonts w:ascii="Calibri" w:eastAsia="Calibri" w:hAnsi="Calibri" w:cs="Times New Roman"/>
          <w:szCs w:val="28"/>
        </w:rPr>
        <w:t>6</w:t>
      </w:r>
      <w:r w:rsidRPr="00925010">
        <w:rPr>
          <w:rFonts w:ascii="Calibri" w:eastAsia="Calibri" w:hAnsi="Calibri" w:cs="Times New Roman"/>
          <w:szCs w:val="28"/>
        </w:rPr>
        <w:t xml:space="preserve"> r. wyniosły </w:t>
      </w:r>
      <w:r>
        <w:rPr>
          <w:rFonts w:ascii="Calibri" w:eastAsia="Calibri" w:hAnsi="Calibri" w:cs="Times New Roman"/>
          <w:szCs w:val="28"/>
        </w:rPr>
        <w:t>4.135.659</w:t>
      </w:r>
      <w:r w:rsidRPr="00925010">
        <w:rPr>
          <w:rFonts w:ascii="Calibri" w:eastAsia="Calibri" w:hAnsi="Calibri" w:cs="Times New Roman"/>
          <w:szCs w:val="28"/>
        </w:rPr>
        <w:t xml:space="preserve"> zł co stanowi </w:t>
      </w:r>
      <w:r>
        <w:rPr>
          <w:rFonts w:ascii="Calibri" w:eastAsia="Calibri" w:hAnsi="Calibri" w:cs="Times New Roman"/>
          <w:szCs w:val="28"/>
        </w:rPr>
        <w:t>11,21</w:t>
      </w:r>
      <w:r w:rsidRPr="00925010">
        <w:rPr>
          <w:rFonts w:ascii="Calibri" w:eastAsia="Calibri" w:hAnsi="Calibri" w:cs="Times New Roman"/>
          <w:szCs w:val="28"/>
        </w:rPr>
        <w:t xml:space="preserve">% dochodów wykonanych </w:t>
      </w:r>
      <w:r>
        <w:rPr>
          <w:rFonts w:ascii="Calibri" w:eastAsia="Calibri" w:hAnsi="Calibri" w:cs="Times New Roman"/>
          <w:szCs w:val="28"/>
        </w:rPr>
        <w:t xml:space="preserve">w tym z tytułu odsetek 384.296,41 zł </w:t>
      </w:r>
      <w:r w:rsidRPr="00925010">
        <w:rPr>
          <w:rFonts w:ascii="Calibri" w:eastAsia="Calibri" w:hAnsi="Calibri" w:cs="Times New Roman"/>
          <w:szCs w:val="28"/>
        </w:rPr>
        <w:t>i wystąpiły w następujących działach :</w:t>
      </w:r>
    </w:p>
    <w:p w:rsidR="000D1932" w:rsidRDefault="000D1932" w:rsidP="000D1932">
      <w:pPr>
        <w:numPr>
          <w:ilvl w:val="0"/>
          <w:numId w:val="4"/>
        </w:numPr>
        <w:tabs>
          <w:tab w:val="left" w:pos="851"/>
          <w:tab w:val="left" w:pos="3780"/>
        </w:tabs>
        <w:jc w:val="both"/>
        <w:rPr>
          <w:rFonts w:ascii="Calibri" w:eastAsia="Calibri" w:hAnsi="Calibri" w:cs="Times New Roman"/>
          <w:szCs w:val="28"/>
        </w:rPr>
      </w:pPr>
      <w:r w:rsidRPr="006633DD">
        <w:rPr>
          <w:rFonts w:ascii="Calibri" w:eastAsia="Calibri" w:hAnsi="Calibri" w:cs="Times New Roman"/>
          <w:szCs w:val="28"/>
        </w:rPr>
        <w:t xml:space="preserve">gospodarka mieszkaniowa w kwocie </w:t>
      </w:r>
      <w:r>
        <w:rPr>
          <w:rFonts w:ascii="Calibri" w:eastAsia="Calibri" w:hAnsi="Calibri" w:cs="Times New Roman"/>
          <w:szCs w:val="28"/>
        </w:rPr>
        <w:t>994.330,51</w:t>
      </w:r>
      <w:r w:rsidRPr="006633DD">
        <w:rPr>
          <w:rFonts w:ascii="Calibri" w:eastAsia="Calibri" w:hAnsi="Calibri" w:cs="Times New Roman"/>
          <w:szCs w:val="28"/>
        </w:rPr>
        <w:t xml:space="preserve"> zł,</w:t>
      </w:r>
    </w:p>
    <w:p w:rsidR="000D1932" w:rsidRDefault="000D1932" w:rsidP="000D1932">
      <w:pPr>
        <w:numPr>
          <w:ilvl w:val="0"/>
          <w:numId w:val="4"/>
        </w:numPr>
        <w:tabs>
          <w:tab w:val="left" w:pos="851"/>
          <w:tab w:val="left" w:pos="3780"/>
        </w:tabs>
        <w:ind w:left="851" w:hanging="151"/>
        <w:jc w:val="both"/>
        <w:rPr>
          <w:rFonts w:ascii="Calibri" w:eastAsia="Calibri" w:hAnsi="Calibri" w:cs="Times New Roman"/>
          <w:szCs w:val="28"/>
        </w:rPr>
      </w:pPr>
      <w:r w:rsidRPr="006633DD">
        <w:rPr>
          <w:rFonts w:ascii="Calibri" w:eastAsia="Calibri" w:hAnsi="Calibri" w:cs="Times New Roman"/>
          <w:szCs w:val="28"/>
        </w:rPr>
        <w:t xml:space="preserve">dochody od osób prawnych, od osób fizycznych i od innych jednostek nieposiadających osobowości prawnej w kwocie </w:t>
      </w:r>
      <w:r>
        <w:rPr>
          <w:rFonts w:ascii="Calibri" w:eastAsia="Calibri" w:hAnsi="Calibri" w:cs="Times New Roman"/>
          <w:szCs w:val="28"/>
        </w:rPr>
        <w:t>745.911,39</w:t>
      </w:r>
      <w:r w:rsidRPr="006633DD">
        <w:rPr>
          <w:rFonts w:ascii="Calibri" w:eastAsia="Calibri" w:hAnsi="Calibri" w:cs="Times New Roman"/>
          <w:szCs w:val="28"/>
        </w:rPr>
        <w:t xml:space="preserve"> zł,</w:t>
      </w:r>
    </w:p>
    <w:p w:rsidR="000D1932" w:rsidRDefault="000D1932" w:rsidP="000D1932">
      <w:pPr>
        <w:numPr>
          <w:ilvl w:val="0"/>
          <w:numId w:val="4"/>
        </w:numPr>
        <w:tabs>
          <w:tab w:val="left" w:pos="851"/>
          <w:tab w:val="left" w:pos="3780"/>
        </w:tabs>
        <w:ind w:left="851" w:hanging="151"/>
        <w:jc w:val="both"/>
        <w:rPr>
          <w:rFonts w:ascii="Calibri" w:eastAsia="Calibri" w:hAnsi="Calibri" w:cs="Times New Roman"/>
          <w:szCs w:val="28"/>
        </w:rPr>
      </w:pPr>
      <w:r w:rsidRPr="006633DD">
        <w:rPr>
          <w:rFonts w:ascii="Calibri" w:eastAsia="Calibri" w:hAnsi="Calibri" w:cs="Times New Roman"/>
          <w:szCs w:val="28"/>
        </w:rPr>
        <w:t xml:space="preserve">oświata i wychowanie w kwocie </w:t>
      </w:r>
      <w:r>
        <w:rPr>
          <w:rFonts w:ascii="Calibri" w:eastAsia="Calibri" w:hAnsi="Calibri" w:cs="Times New Roman"/>
          <w:szCs w:val="28"/>
        </w:rPr>
        <w:t>16.695,25</w:t>
      </w:r>
      <w:r w:rsidRPr="006633DD">
        <w:rPr>
          <w:rFonts w:ascii="Calibri" w:eastAsia="Calibri" w:hAnsi="Calibri" w:cs="Times New Roman"/>
          <w:szCs w:val="28"/>
        </w:rPr>
        <w:t xml:space="preserve"> zł,</w:t>
      </w:r>
    </w:p>
    <w:p w:rsidR="000D1932" w:rsidRDefault="000D1932" w:rsidP="000D1932">
      <w:pPr>
        <w:numPr>
          <w:ilvl w:val="0"/>
          <w:numId w:val="4"/>
        </w:numPr>
        <w:tabs>
          <w:tab w:val="left" w:pos="851"/>
          <w:tab w:val="left" w:pos="3780"/>
        </w:tabs>
        <w:ind w:left="851" w:hanging="151"/>
        <w:jc w:val="both"/>
        <w:rPr>
          <w:rFonts w:ascii="Calibri" w:eastAsia="Calibri" w:hAnsi="Calibri" w:cs="Times New Roman"/>
          <w:szCs w:val="28"/>
        </w:rPr>
      </w:pPr>
      <w:r w:rsidRPr="006633DD">
        <w:rPr>
          <w:rFonts w:ascii="Calibri" w:eastAsia="Calibri" w:hAnsi="Calibri" w:cs="Times New Roman"/>
          <w:szCs w:val="28"/>
        </w:rPr>
        <w:t xml:space="preserve">pomoc społeczna w kwocie </w:t>
      </w:r>
      <w:r>
        <w:rPr>
          <w:rFonts w:ascii="Calibri" w:eastAsia="Calibri" w:hAnsi="Calibri" w:cs="Times New Roman"/>
          <w:szCs w:val="28"/>
        </w:rPr>
        <w:t>2.272.858,30</w:t>
      </w:r>
      <w:r w:rsidRPr="006633DD">
        <w:rPr>
          <w:rFonts w:ascii="Calibri" w:eastAsia="Calibri" w:hAnsi="Calibri" w:cs="Times New Roman"/>
          <w:szCs w:val="28"/>
        </w:rPr>
        <w:t xml:space="preserve"> zł,</w:t>
      </w:r>
    </w:p>
    <w:p w:rsidR="000D1932" w:rsidRDefault="000D1932" w:rsidP="000D1932">
      <w:pPr>
        <w:numPr>
          <w:ilvl w:val="0"/>
          <w:numId w:val="4"/>
        </w:numPr>
        <w:tabs>
          <w:tab w:val="left" w:pos="851"/>
          <w:tab w:val="left" w:pos="3780"/>
        </w:tabs>
        <w:ind w:left="851" w:hanging="151"/>
        <w:jc w:val="both"/>
        <w:rPr>
          <w:rFonts w:ascii="Calibri" w:eastAsia="Calibri" w:hAnsi="Calibri" w:cs="Times New Roman"/>
          <w:szCs w:val="28"/>
        </w:rPr>
      </w:pPr>
      <w:r w:rsidRPr="006633DD">
        <w:rPr>
          <w:rFonts w:ascii="Calibri" w:eastAsia="Calibri" w:hAnsi="Calibri" w:cs="Times New Roman"/>
          <w:szCs w:val="28"/>
        </w:rPr>
        <w:t xml:space="preserve">gospodarka komunalna i ochrona środowiska w kwocie </w:t>
      </w:r>
      <w:r>
        <w:rPr>
          <w:rFonts w:ascii="Calibri" w:eastAsia="Calibri" w:hAnsi="Calibri" w:cs="Times New Roman"/>
          <w:szCs w:val="28"/>
        </w:rPr>
        <w:t>105.863,55</w:t>
      </w:r>
      <w:r w:rsidRPr="006633DD">
        <w:rPr>
          <w:rFonts w:ascii="Calibri" w:eastAsia="Calibri" w:hAnsi="Calibri" w:cs="Times New Roman"/>
          <w:szCs w:val="28"/>
        </w:rPr>
        <w:t xml:space="preserve"> zł,</w:t>
      </w:r>
    </w:p>
    <w:p w:rsidR="000D1932" w:rsidRDefault="000D1932" w:rsidP="000D1932">
      <w:pPr>
        <w:tabs>
          <w:tab w:val="left" w:pos="3105"/>
          <w:tab w:val="left" w:pos="3780"/>
        </w:tabs>
        <w:jc w:val="both"/>
        <w:rPr>
          <w:rFonts w:ascii="Calibri" w:eastAsia="Calibri" w:hAnsi="Calibri" w:cs="Times New Roman"/>
          <w:szCs w:val="28"/>
        </w:rPr>
      </w:pPr>
      <w:r w:rsidRPr="00925010">
        <w:rPr>
          <w:rFonts w:ascii="Calibri" w:eastAsia="Calibri" w:hAnsi="Calibri" w:cs="Times New Roman"/>
          <w:szCs w:val="28"/>
        </w:rPr>
        <w:t>Na dzień 30.06.201</w:t>
      </w:r>
      <w:r>
        <w:rPr>
          <w:rFonts w:ascii="Calibri" w:eastAsia="Calibri" w:hAnsi="Calibri" w:cs="Times New Roman"/>
          <w:szCs w:val="28"/>
        </w:rPr>
        <w:t>6</w:t>
      </w:r>
      <w:r w:rsidRPr="00925010">
        <w:rPr>
          <w:rFonts w:ascii="Calibri" w:eastAsia="Calibri" w:hAnsi="Calibri" w:cs="Times New Roman"/>
          <w:szCs w:val="28"/>
        </w:rPr>
        <w:t xml:space="preserve"> r. zobowiązania wymagalne nie wystąpił</w:t>
      </w:r>
      <w:r>
        <w:rPr>
          <w:rFonts w:ascii="Calibri" w:eastAsia="Calibri" w:hAnsi="Calibri" w:cs="Times New Roman"/>
          <w:szCs w:val="28"/>
        </w:rPr>
        <w:t>y.</w:t>
      </w:r>
    </w:p>
    <w:p w:rsidR="000D1932" w:rsidRDefault="000D1932" w:rsidP="000D1932">
      <w:pPr>
        <w:tabs>
          <w:tab w:val="left" w:pos="3105"/>
          <w:tab w:val="left" w:pos="3780"/>
        </w:tabs>
        <w:jc w:val="both"/>
        <w:rPr>
          <w:rFonts w:ascii="Calibri" w:eastAsia="Calibri" w:hAnsi="Calibri" w:cs="Times New Roman"/>
          <w:szCs w:val="28"/>
        </w:rPr>
      </w:pPr>
    </w:p>
    <w:p w:rsidR="000D1932" w:rsidRDefault="000D1932" w:rsidP="000D1932">
      <w:pPr>
        <w:spacing w:line="360" w:lineRule="auto"/>
        <w:rPr>
          <w:rFonts w:ascii="Calibri" w:eastAsia="Calibri" w:hAnsi="Calibri" w:cs="Times New Roman"/>
          <w:b/>
          <w:bCs/>
          <w:szCs w:val="28"/>
        </w:rPr>
      </w:pPr>
      <w:r w:rsidRPr="00925010">
        <w:rPr>
          <w:rFonts w:ascii="Calibri" w:eastAsia="Calibri" w:hAnsi="Calibri" w:cs="Times New Roman"/>
          <w:b/>
          <w:bCs/>
          <w:szCs w:val="28"/>
        </w:rPr>
        <w:t>Wysokość dochodów kształtują następujące źródła:</w:t>
      </w:r>
    </w:p>
    <w:p w:rsidR="000D1932" w:rsidRDefault="000D1932" w:rsidP="000D1932">
      <w:pPr>
        <w:spacing w:line="360" w:lineRule="auto"/>
        <w:rPr>
          <w:rFonts w:ascii="Calibri" w:eastAsia="Calibri" w:hAnsi="Calibri" w:cs="Times New Roman"/>
          <w:b/>
          <w:bCs/>
          <w:szCs w:val="28"/>
        </w:rPr>
      </w:pPr>
    </w:p>
    <w:tbl>
      <w:tblPr>
        <w:tblW w:w="9406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546"/>
        <w:gridCol w:w="2480"/>
        <w:gridCol w:w="1300"/>
        <w:gridCol w:w="1300"/>
        <w:gridCol w:w="880"/>
        <w:gridCol w:w="900"/>
        <w:gridCol w:w="1300"/>
        <w:gridCol w:w="700"/>
      </w:tblGrid>
      <w:tr w:rsidR="000D1932" w:rsidTr="000D1932">
        <w:trPr>
          <w:trHeight w:val="76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Wykonanie 30.06.2016 r.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% wyk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Struk</w:t>
            </w:r>
            <w:proofErr w:type="spellEnd"/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 xml:space="preserve"> tura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Wykonanie 30.06.2015 r.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% 2016/ 2015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Dochody własne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32 012 151,00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16 734 413,07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52,28%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45,35%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15 831 882,33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105,70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w tym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podatki opłaty lokalne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18 524 364,00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10 873 840,84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58,70%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29,47%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9 274 750,92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117,24</w:t>
            </w:r>
          </w:p>
        </w:tc>
      </w:tr>
      <w:tr w:rsidR="000D1932" w:rsidTr="000D1932">
        <w:trPr>
          <w:trHeight w:val="510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udziały  we  wpłatach podatków i opłat w tym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10 092 353,00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4 811 459,47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47,67%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13,04%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4 413 465,01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109,02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 od osób fizycznych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8 892 353,00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4 334 148,00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48,74%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11,74%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3 866 558,00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112,09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 od osób prawnych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1 200 000,00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477 311,47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39,78%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1,29%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546 907,01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87,27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pozostałe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3 395 434,00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1 049 112,76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30,90%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2,84%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2 143 666,40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48,94</w:t>
            </w:r>
          </w:p>
        </w:tc>
      </w:tr>
      <w:tr w:rsidR="000D1932" w:rsidTr="000D1932">
        <w:trPr>
          <w:trHeight w:val="360"/>
        </w:trPr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Subwencje w tym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17 668 748,00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10 575 688,00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59,86%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28,66%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10 429 392,00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101,40</w:t>
            </w:r>
          </w:p>
        </w:tc>
      </w:tr>
      <w:tr w:rsidR="000D1932" w:rsidTr="000D1932">
        <w:trPr>
          <w:trHeight w:val="360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1) oświatowa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15 091 388,00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9 287 008,00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61,54%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25,17%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9 147 936,00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101,52</w:t>
            </w:r>
          </w:p>
        </w:tc>
      </w:tr>
      <w:tr w:rsidR="000D1932" w:rsidTr="000D1932">
        <w:trPr>
          <w:trHeight w:val="435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2) wyrównawcza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1 976 553,00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988 278,00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2,68%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933 702,00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105,85</w:t>
            </w:r>
          </w:p>
        </w:tc>
      </w:tr>
      <w:tr w:rsidR="000D1932" w:rsidTr="000D1932">
        <w:trPr>
          <w:trHeight w:val="390"/>
        </w:trPr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3) równoważąca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600 807,00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300 402,00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0,81%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347 754,00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86,38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  <w:u w:val="single"/>
              </w:rPr>
              <w:t>C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Dotacje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15 467 931,83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9 559 607,02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61,80%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25,90%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6 146 055,39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155,54</w:t>
            </w:r>
          </w:p>
        </w:tc>
      </w:tr>
      <w:tr w:rsidR="000D1932" w:rsidTr="000D1932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  <w:u w:val="single"/>
              </w:rPr>
              <w:t>§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</w:tr>
      <w:tr w:rsidR="000D1932" w:rsidTr="000D1932">
        <w:trPr>
          <w:trHeight w:val="5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2010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dotacje celowe – na zadania bieżące  zlecone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8 579 825,83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5 518 172,72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64,32%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14,95%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4 955 982,39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111,34</w:t>
            </w:r>
          </w:p>
        </w:tc>
      </w:tr>
      <w:tr w:rsidR="000D1932" w:rsidTr="000D1932">
        <w:trPr>
          <w:trHeight w:val="97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2060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dotacje celowe – na zadania bieżące  zlecone w zakresie świadczenia wychowawczego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4 957 784,00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2 864 579,00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57,78%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7,76%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dotacje celowe – na zadania bieżące realizowane na podstawie porozumień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1 500,00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1 500,00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100,00</w:t>
            </w:r>
          </w:p>
        </w:tc>
      </w:tr>
      <w:tr w:rsidR="000D1932" w:rsidTr="000D1932">
        <w:trPr>
          <w:trHeight w:val="5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2030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dotacja celowa – na realizację własnych zadań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1 811 232,00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1 170 343,00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64,62%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3,17%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1 132 773,00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103,32</w:t>
            </w:r>
          </w:p>
        </w:tc>
      </w:tr>
      <w:tr w:rsidR="000D1932" w:rsidTr="000D1932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2310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dotacje celowe otrzymane z gminy – na realizację własnych zadań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11 000,00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5 012,30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45,57%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0,01%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51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2460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dotacja z WFOŚ i GW w Toruniu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89 190,00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2700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Środki na dofinansowanie własnych zadań pozyskane z innych źródeł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5 800,00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10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6630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Dotacja celowa – na realizację własnych zadań inwestycyjnych otrzymane od Samorządu Województwa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17 400,00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50 000,00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</w:tr>
      <w:tr w:rsidR="000D1932" w:rsidTr="000D1932">
        <w:trPr>
          <w:trHeight w:val="283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Pozostałe środki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33 065,00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33 065,00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0,09%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1 395 150,89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2,37</w:t>
            </w:r>
          </w:p>
        </w:tc>
      </w:tr>
      <w:tr w:rsidR="000D1932" w:rsidTr="000D1932">
        <w:trPr>
          <w:trHeight w:val="559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2007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Płatności za zrealizowane zadania </w:t>
            </w:r>
            <w:proofErr w:type="spellStart"/>
            <w:r>
              <w:rPr>
                <w:rFonts w:ascii="Calibri" w:eastAsia="Calibri" w:hAnsi="Calibri" w:cs="Times New Roman"/>
                <w:sz w:val="20"/>
                <w:szCs w:val="20"/>
              </w:rPr>
              <w:t>bieżące-POIiŚ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33 065,00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33 065,00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100,00%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0,09%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582 373,30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5,68</w:t>
            </w:r>
          </w:p>
        </w:tc>
      </w:tr>
      <w:tr w:rsidR="000D1932" w:rsidTr="000D1932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6207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Dotacje celowe oraz płatności w ramach budżetu środków europejskich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812 777,59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0,00</w:t>
            </w:r>
          </w:p>
        </w:tc>
      </w:tr>
      <w:tr w:rsidR="000D1932" w:rsidTr="000D1932">
        <w:trPr>
          <w:trHeight w:val="349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65 181 895,83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36 902 773,09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56,62%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100,00%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33 802 480,61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Default="000D1932" w:rsidP="001A31FA">
            <w:pPr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109,17</w:t>
            </w:r>
          </w:p>
        </w:tc>
      </w:tr>
    </w:tbl>
    <w:p w:rsidR="000D1932" w:rsidRPr="00925010" w:rsidRDefault="000D1932" w:rsidP="000D1932">
      <w:pPr>
        <w:spacing w:line="360" w:lineRule="auto"/>
        <w:rPr>
          <w:szCs w:val="28"/>
        </w:rPr>
      </w:pPr>
      <w:r w:rsidRPr="00925010">
        <w:tab/>
        <w:t xml:space="preserve">Planowane wydatki w wysokości </w:t>
      </w:r>
      <w:r>
        <w:t>68.872.978,83</w:t>
      </w:r>
      <w:r w:rsidRPr="00925010">
        <w:t xml:space="preserve">  zł zostały wykonane w kwocie </w:t>
      </w:r>
      <w:r>
        <w:t>32.979.186,42</w:t>
      </w:r>
      <w:r w:rsidRPr="00925010">
        <w:t xml:space="preserve"> zł tj. </w:t>
      </w:r>
      <w:r>
        <w:t>47,88</w:t>
      </w:r>
      <w:r w:rsidRPr="00925010">
        <w:t>% planu rocznego,</w:t>
      </w:r>
      <w:r w:rsidRPr="00925010">
        <w:rPr>
          <w:szCs w:val="28"/>
        </w:rPr>
        <w:t xml:space="preserve"> ( w roku ubiegłym </w:t>
      </w:r>
      <w:r>
        <w:rPr>
          <w:szCs w:val="28"/>
        </w:rPr>
        <w:t>47,24</w:t>
      </w:r>
      <w:r w:rsidRPr="00925010">
        <w:rPr>
          <w:szCs w:val="28"/>
        </w:rPr>
        <w:t>%)</w:t>
      </w:r>
    </w:p>
    <w:p w:rsidR="000D1932" w:rsidRPr="00925010" w:rsidRDefault="000D1932" w:rsidP="000D1932">
      <w:pPr>
        <w:spacing w:line="360" w:lineRule="auto"/>
        <w:rPr>
          <w:szCs w:val="28"/>
        </w:rPr>
      </w:pPr>
      <w:r w:rsidRPr="00925010">
        <w:t xml:space="preserve"> w tym:</w:t>
      </w:r>
    </w:p>
    <w:p w:rsidR="000D1932" w:rsidRPr="00925010" w:rsidRDefault="000D1932" w:rsidP="000D1932">
      <w:pPr>
        <w:numPr>
          <w:ilvl w:val="0"/>
          <w:numId w:val="5"/>
        </w:numPr>
        <w:spacing w:line="360" w:lineRule="auto"/>
        <w:jc w:val="left"/>
        <w:rPr>
          <w:b/>
          <w:bCs/>
          <w:iCs/>
        </w:rPr>
      </w:pPr>
      <w:r w:rsidRPr="00925010">
        <w:rPr>
          <w:b/>
          <w:bCs/>
          <w:iCs/>
        </w:rPr>
        <w:t>wydatki majątkowe</w:t>
      </w:r>
      <w:r w:rsidRPr="00925010">
        <w:rPr>
          <w:b/>
          <w:bCs/>
          <w:iCs/>
        </w:rPr>
        <w:tab/>
      </w:r>
      <w:r w:rsidRPr="00925010">
        <w:rPr>
          <w:b/>
          <w:bCs/>
          <w:iCs/>
        </w:rPr>
        <w:tab/>
        <w:t xml:space="preserve">      </w:t>
      </w:r>
      <w:r>
        <w:rPr>
          <w:b/>
          <w:bCs/>
          <w:iCs/>
        </w:rPr>
        <w:tab/>
        <w:t xml:space="preserve">       104.133,47</w:t>
      </w:r>
      <w:r w:rsidRPr="00925010">
        <w:rPr>
          <w:b/>
          <w:bCs/>
          <w:iCs/>
        </w:rPr>
        <w:t xml:space="preserve"> zł tj. </w:t>
      </w:r>
      <w:r>
        <w:rPr>
          <w:b/>
          <w:bCs/>
          <w:iCs/>
        </w:rPr>
        <w:t xml:space="preserve"> 1,62</w:t>
      </w:r>
      <w:r w:rsidRPr="00925010">
        <w:rPr>
          <w:b/>
          <w:bCs/>
          <w:iCs/>
        </w:rPr>
        <w:t xml:space="preserve">% planu                                  </w:t>
      </w:r>
    </w:p>
    <w:p w:rsidR="000D1932" w:rsidRPr="002874A6" w:rsidRDefault="000D1932" w:rsidP="000D1932">
      <w:pPr>
        <w:numPr>
          <w:ilvl w:val="0"/>
          <w:numId w:val="5"/>
        </w:numPr>
        <w:spacing w:line="360" w:lineRule="auto"/>
        <w:jc w:val="left"/>
        <w:rPr>
          <w:b/>
          <w:bCs/>
          <w:i/>
          <w:iCs/>
        </w:rPr>
      </w:pPr>
      <w:r w:rsidRPr="00925010">
        <w:rPr>
          <w:b/>
          <w:bCs/>
          <w:iCs/>
        </w:rPr>
        <w:t>wydatki bieżące</w:t>
      </w:r>
      <w:r w:rsidRPr="00925010">
        <w:rPr>
          <w:b/>
          <w:bCs/>
          <w:iCs/>
        </w:rPr>
        <w:tab/>
      </w:r>
      <w:r w:rsidRPr="00925010">
        <w:rPr>
          <w:b/>
          <w:bCs/>
          <w:iCs/>
        </w:rPr>
        <w:tab/>
        <w:t xml:space="preserve">              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ab/>
      </w:r>
      <w:r>
        <w:rPr>
          <w:b/>
          <w:bCs/>
          <w:iCs/>
        </w:rPr>
        <w:tab/>
        <w:t xml:space="preserve">  32.875.052,95</w:t>
      </w:r>
      <w:r w:rsidRPr="00925010">
        <w:rPr>
          <w:b/>
          <w:bCs/>
          <w:iCs/>
        </w:rPr>
        <w:t xml:space="preserve"> zł tj. </w:t>
      </w:r>
      <w:r>
        <w:rPr>
          <w:b/>
          <w:bCs/>
          <w:iCs/>
        </w:rPr>
        <w:t>52,642</w:t>
      </w:r>
      <w:r w:rsidRPr="00925010">
        <w:rPr>
          <w:b/>
          <w:bCs/>
          <w:iCs/>
        </w:rPr>
        <w:t>% planu</w:t>
      </w:r>
    </w:p>
    <w:p w:rsidR="000D1932" w:rsidRPr="00925010" w:rsidRDefault="000D1932" w:rsidP="000D1932">
      <w:pPr>
        <w:spacing w:line="360" w:lineRule="auto"/>
        <w:ind w:left="360"/>
        <w:rPr>
          <w:b/>
          <w:bCs/>
          <w:i/>
          <w:iCs/>
        </w:rPr>
      </w:pPr>
    </w:p>
    <w:p w:rsidR="000D1932" w:rsidRDefault="000D1932" w:rsidP="000D1932">
      <w:pPr>
        <w:spacing w:line="100" w:lineRule="atLeast"/>
        <w:ind w:firstLine="850"/>
        <w:rPr>
          <w:b/>
          <w:szCs w:val="28"/>
        </w:rPr>
      </w:pPr>
      <w:r>
        <w:rPr>
          <w:b/>
          <w:szCs w:val="28"/>
        </w:rPr>
        <w:t xml:space="preserve">                      </w:t>
      </w:r>
      <w:r w:rsidRPr="00925010">
        <w:rPr>
          <w:b/>
          <w:szCs w:val="28"/>
        </w:rPr>
        <w:t>Struktura wydatków przedstawia się następująco:</w:t>
      </w:r>
    </w:p>
    <w:p w:rsidR="000D1932" w:rsidRDefault="000D1932" w:rsidP="000D1932">
      <w:pPr>
        <w:spacing w:line="100" w:lineRule="atLeast"/>
        <w:ind w:firstLine="850"/>
        <w:rPr>
          <w:b/>
          <w:szCs w:val="28"/>
        </w:rPr>
      </w:pPr>
    </w:p>
    <w:p w:rsidR="000D1932" w:rsidRDefault="000D1932" w:rsidP="000D1932">
      <w:pPr>
        <w:spacing w:line="100" w:lineRule="atLeast"/>
        <w:ind w:firstLine="850"/>
        <w:rPr>
          <w:b/>
          <w:szCs w:val="28"/>
        </w:rPr>
      </w:pPr>
    </w:p>
    <w:tbl>
      <w:tblPr>
        <w:tblW w:w="9493" w:type="dxa"/>
        <w:tblInd w:w="7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30"/>
        <w:gridCol w:w="1418"/>
        <w:gridCol w:w="1559"/>
        <w:gridCol w:w="1559"/>
        <w:gridCol w:w="993"/>
        <w:gridCol w:w="1134"/>
      </w:tblGrid>
      <w:tr w:rsidR="000D1932" w:rsidTr="001A31FA">
        <w:trPr>
          <w:trHeight w:val="855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Rodzaj wydatku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Plan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Plan  po zmianach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Wykonanie 30.06.2016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% wyko </w:t>
            </w:r>
            <w:proofErr w:type="spellStart"/>
            <w:r>
              <w:rPr>
                <w:b/>
                <w:bCs/>
                <w:color w:val="000000"/>
              </w:rPr>
              <w:t>nania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% w </w:t>
            </w:r>
            <w:proofErr w:type="spellStart"/>
            <w:r>
              <w:rPr>
                <w:b/>
                <w:bCs/>
                <w:color w:val="000000"/>
              </w:rPr>
              <w:t>wydat</w:t>
            </w:r>
            <w:proofErr w:type="spellEnd"/>
            <w:r>
              <w:rPr>
                <w:b/>
                <w:bCs/>
                <w:color w:val="000000"/>
              </w:rPr>
              <w:t>. ogółem</w:t>
            </w:r>
          </w:p>
        </w:tc>
      </w:tr>
      <w:tr w:rsidR="000D1932" w:rsidTr="001A31FA">
        <w:trPr>
          <w:trHeight w:val="2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</w:tr>
      <w:tr w:rsidR="000D1932" w:rsidTr="001A31FA">
        <w:trPr>
          <w:trHeight w:val="31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Inwestycje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5 283 033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6 423 424,00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104 133,47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1,62%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0,32%</w:t>
            </w:r>
          </w:p>
        </w:tc>
      </w:tr>
      <w:tr w:rsidR="000D1932" w:rsidTr="001A31FA">
        <w:trPr>
          <w:trHeight w:val="7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w tym finansowe środkami z 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1 000 </w:t>
            </w:r>
            <w:proofErr w:type="spellStart"/>
            <w:r>
              <w:rPr>
                <w:color w:val="000000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0D1932" w:rsidTr="001A31FA">
        <w:trPr>
          <w:trHeight w:val="57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bieżące                                            w tym: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54 434 122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62 449 554,83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32 875 052,95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52,64%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99,68%</w:t>
            </w:r>
          </w:p>
        </w:tc>
      </w:tr>
      <w:tr w:rsidR="000D1932" w:rsidTr="001A31FA">
        <w:trPr>
          <w:trHeight w:val="46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wynagrodzenia z pochodnymi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26 294 105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26 336 952,04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13 040 121,05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49,51%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39,54%</w:t>
            </w:r>
          </w:p>
        </w:tc>
      </w:tr>
      <w:tr w:rsidR="000D1932" w:rsidTr="001A31FA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dotacje celowe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558 802,61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373 851,74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66,90%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1,13%</w:t>
            </w:r>
          </w:p>
        </w:tc>
      </w:tr>
      <w:tr w:rsidR="000D1932" w:rsidTr="001A31FA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dotacje podmiotowe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2 525 067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2 525 067,00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1 358 094,20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53,78%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4,12%</w:t>
            </w:r>
          </w:p>
        </w:tc>
      </w:tr>
      <w:tr w:rsidR="000D1932" w:rsidTr="001A31FA">
        <w:trPr>
          <w:trHeight w:val="37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Obsługa długu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100 101,89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27,05%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0,30%</w:t>
            </w:r>
          </w:p>
        </w:tc>
      </w:tr>
      <w:tr w:rsidR="000D1932" w:rsidTr="001A31FA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świadczenia na rzecz osób fizycznych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8 227 064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13 489 272,03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7 693 508,38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57,03%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23,33%</w:t>
            </w:r>
          </w:p>
        </w:tc>
      </w:tr>
      <w:tr w:rsidR="000D1932" w:rsidTr="001A31FA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pozostałe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16 139 703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18 899 364,15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10 268 962,24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54,33%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31,14%</w:t>
            </w:r>
          </w:p>
        </w:tc>
      </w:tr>
      <w:tr w:rsidR="000D1932" w:rsidTr="001A31FA">
        <w:trPr>
          <w:trHeight w:val="5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wydatki na programy z udziałem środków z UE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67 183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60 427,00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40 413,45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66,88%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0,12%</w:t>
            </w:r>
          </w:p>
        </w:tc>
      </w:tr>
      <w:tr w:rsidR="000D1932" w:rsidTr="001A31FA">
        <w:trPr>
          <w:trHeight w:val="40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Rezerwy w tym: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209 670,00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0D1932" w:rsidTr="001A31FA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celowa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0D1932" w:rsidTr="001A31FA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color w:val="000000"/>
              </w:rPr>
            </w:pPr>
            <w:r>
              <w:rPr>
                <w:color w:val="000000"/>
              </w:rPr>
              <w:t>ogólna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89 670,00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0D1932" w:rsidTr="001A31FA">
        <w:trPr>
          <w:trHeight w:val="48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Ogółem wydatki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59 717 155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68 872 978,83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32 979 186,42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47,88%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Default="000D1932" w:rsidP="001A31FA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100,00%</w:t>
            </w:r>
          </w:p>
        </w:tc>
      </w:tr>
    </w:tbl>
    <w:p w:rsidR="000D1932" w:rsidRPr="00925010" w:rsidRDefault="000D1932" w:rsidP="000D1932">
      <w:pPr>
        <w:spacing w:line="100" w:lineRule="atLeast"/>
        <w:ind w:firstLine="850"/>
        <w:jc w:val="both"/>
        <w:rPr>
          <w:b/>
          <w:bCs/>
          <w:i/>
          <w:iCs/>
          <w:szCs w:val="28"/>
        </w:rPr>
      </w:pPr>
    </w:p>
    <w:p w:rsidR="000D1932" w:rsidRPr="00925010" w:rsidRDefault="000D1932" w:rsidP="000D1932">
      <w:pPr>
        <w:spacing w:line="360" w:lineRule="auto"/>
        <w:jc w:val="both"/>
        <w:rPr>
          <w:bCs/>
          <w:iCs/>
        </w:rPr>
      </w:pPr>
    </w:p>
    <w:p w:rsidR="000D1932" w:rsidRPr="000D1932" w:rsidRDefault="000D1932" w:rsidP="000D1932">
      <w:pPr>
        <w:jc w:val="both"/>
        <w:rPr>
          <w:rFonts w:ascii="Times New Roman" w:hAnsi="Times New Roman" w:cs="Times New Roman"/>
          <w:bCs/>
          <w:iCs/>
        </w:rPr>
      </w:pPr>
      <w:r w:rsidRPr="000D1932">
        <w:rPr>
          <w:rFonts w:ascii="Times New Roman" w:hAnsi="Times New Roman" w:cs="Times New Roman"/>
          <w:bCs/>
          <w:iCs/>
        </w:rPr>
        <w:t>Szczegółowe wykonanie wydatków w rozbiciu na działy, rozdziały, paragrafy i zobowiązania przedstawia załącznik Nr 2. Na dzień 30 czerwca 2016 r. zobowiązań wymagalnych nie było.</w:t>
      </w:r>
    </w:p>
    <w:p w:rsidR="000D1932" w:rsidRPr="000D1932" w:rsidRDefault="000D1932" w:rsidP="000D1932">
      <w:pPr>
        <w:widowControl w:val="0"/>
        <w:numPr>
          <w:ilvl w:val="0"/>
          <w:numId w:val="6"/>
        </w:numPr>
        <w:suppressAutoHyphens/>
        <w:spacing w:line="100" w:lineRule="atLeast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b/>
          <w:szCs w:val="28"/>
        </w:rPr>
        <w:t>Dotacje</w:t>
      </w:r>
    </w:p>
    <w:p w:rsidR="000D1932" w:rsidRPr="000D1932" w:rsidRDefault="000D1932" w:rsidP="000D1932">
      <w:pPr>
        <w:spacing w:line="100" w:lineRule="atLeast"/>
        <w:ind w:firstLine="850"/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Zaplanowane dotacje w budżecie na realizację zadań bieżących   Gminy zlecone do realizacji innym  jednostkom oraz organizacjom i stowarzyszeniom na rok 2016 zamknęły się kwotą 3.083.869,61 zł, a wykonanie za I półrocze wyniosło 1.731.945,94 zł tj. 56,16%. 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>W wyniku przeprowadzonych postępowań konkursowych w zakresie upowszechniania kultury fizycznej  i sportu, ratownictwa wodnego i ochrony ludności, pomocy społecznej,  ochrony i promocji zdrowia, kultury, sztuki, ochrony dóbr kultury i tradycji, na mocy zawartych umów zostały przekazane w I półroczu dotacje celowe w  kwocie 354.013,07 zł na następujące zadania: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- ratownictwo  i ochrona ludności </w:t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  <w:t xml:space="preserve">  34. 000,00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- ochrona i promocja zdrowia </w:t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  <w:t>3.500,00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- na zadania z zakresu pomocy społecznej </w:t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  <w:t xml:space="preserve">   29.065,00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>-działalność na rzecz osób niepełnosprawnych</w:t>
      </w:r>
      <w:r w:rsidRPr="000D1932">
        <w:rPr>
          <w:rFonts w:ascii="Times New Roman" w:hAnsi="Times New Roman" w:cs="Times New Roman"/>
          <w:szCs w:val="28"/>
        </w:rPr>
        <w:tab/>
        <w:t xml:space="preserve">   28.198,07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>- kultura, sztuka, ochrona dóbr kultury i tradycji      6.200,00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- upowszechnianie kultury fizycznej i sportu </w:t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  <w:t xml:space="preserve"> 253.050,00 zł 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 xml:space="preserve"> -ochrona zabytków </w:t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</w:r>
      <w:r w:rsidRPr="000D1932">
        <w:rPr>
          <w:rFonts w:ascii="Times New Roman" w:hAnsi="Times New Roman" w:cs="Times New Roman"/>
          <w:szCs w:val="28"/>
        </w:rPr>
        <w:tab/>
        <w:t xml:space="preserve">                 0 zł</w:t>
      </w:r>
    </w:p>
    <w:p w:rsidR="000D1932" w:rsidRPr="000D1932" w:rsidRDefault="000D1932" w:rsidP="000D1932">
      <w:pPr>
        <w:jc w:val="both"/>
        <w:rPr>
          <w:rFonts w:ascii="Times New Roman" w:hAnsi="Times New Roman" w:cs="Times New Roman"/>
          <w:szCs w:val="28"/>
        </w:rPr>
      </w:pPr>
    </w:p>
    <w:p w:rsidR="000D1932" w:rsidRPr="000D1932" w:rsidRDefault="000D1932" w:rsidP="000D1932">
      <w:pPr>
        <w:spacing w:line="100" w:lineRule="atLeast"/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>Na podstawie uchwały Rady Miejskiej w Kruszwicy w sprawie określenia warunków i trybu finansowania zadania własnego w zakresie rozwoju sportu w Gminie Kruszwica na mocy zawartych umów (6 umów) zostało przyznane wsparcie finansowe dla rozwoju sportu kwalifikowanego w gminie Kruszwica w kwocie- 310.000,00 zł, w I półroczu przekazano na ten cel 180.050 zł.</w:t>
      </w:r>
    </w:p>
    <w:p w:rsidR="000D1932" w:rsidRPr="00925010" w:rsidRDefault="000D1932" w:rsidP="000D1932">
      <w:pPr>
        <w:spacing w:line="100" w:lineRule="atLeast"/>
        <w:jc w:val="both"/>
        <w:rPr>
          <w:szCs w:val="28"/>
        </w:rPr>
      </w:pPr>
    </w:p>
    <w:p w:rsidR="000D1932" w:rsidRPr="00925010" w:rsidRDefault="000D1932" w:rsidP="000D1932">
      <w:pPr>
        <w:spacing w:line="100" w:lineRule="atLeast"/>
        <w:ind w:firstLine="850"/>
        <w:jc w:val="both"/>
        <w:rPr>
          <w:szCs w:val="28"/>
        </w:rPr>
      </w:pPr>
      <w:r w:rsidRPr="00925010">
        <w:rPr>
          <w:szCs w:val="28"/>
        </w:rPr>
        <w:t>Szczegółowe dane  przedstawia  poniższa tabela:</w:t>
      </w:r>
    </w:p>
    <w:p w:rsidR="000D1932" w:rsidRDefault="000D1932" w:rsidP="000D1932">
      <w:pPr>
        <w:spacing w:line="100" w:lineRule="atLeast"/>
        <w:ind w:hanging="900"/>
        <w:jc w:val="both"/>
        <w:rPr>
          <w:szCs w:val="28"/>
        </w:rPr>
      </w:pPr>
      <w:r>
        <w:rPr>
          <w:szCs w:val="28"/>
        </w:rPr>
        <w:tab/>
      </w:r>
    </w:p>
    <w:tbl>
      <w:tblPr>
        <w:tblW w:w="930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2440"/>
        <w:gridCol w:w="3100"/>
        <w:gridCol w:w="1340"/>
        <w:gridCol w:w="1440"/>
        <w:gridCol w:w="980"/>
      </w:tblGrid>
      <w:tr w:rsidR="000D1932" w:rsidTr="001A31FA">
        <w:trPr>
          <w:trHeight w:val="1037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Jednostka otrzymująca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Rodzaj zadania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Planowana dotacja na 2016r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przekazana na dzień 30.06.2016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% wyk</w:t>
            </w:r>
          </w:p>
        </w:tc>
      </w:tr>
      <w:tr w:rsidR="000D1932" w:rsidTr="001A31FA">
        <w:trPr>
          <w:trHeight w:val="52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  <w:color w:val="000000"/>
              </w:rPr>
            </w:pPr>
            <w:r w:rsidRPr="0020756C">
              <w:rPr>
                <w:b/>
                <w:bCs/>
                <w:i/>
                <w:iCs/>
                <w:color w:val="000000"/>
              </w:rPr>
              <w:t>Ratownictwo i ochrona ludności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100,00%</w:t>
            </w:r>
          </w:p>
        </w:tc>
      </w:tr>
      <w:tr w:rsidR="000D1932" w:rsidTr="001A31FA">
        <w:trPr>
          <w:trHeight w:val="636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Ochotnicza Straż Pożarna w Kruszwicy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doposażenie w sprzęt i umundurowanie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23 000,00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539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lastRenderedPageBreak/>
              <w:t xml:space="preserve">Nadgoplańskie Wodne Ochotnicze Pogotowie Ratunkowe </w:t>
            </w:r>
            <w:r w:rsidRPr="0020756C">
              <w:br/>
              <w:t xml:space="preserve">ul. Popiela 2, </w:t>
            </w:r>
            <w:r w:rsidRPr="0020756C">
              <w:br/>
              <w:t>88 -150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Zapewnienie bezpieczeństwa nad jeziorem Gopło w Gminie Kruszwica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11 000,00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31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</w:rPr>
            </w:pPr>
            <w:r w:rsidRPr="0020756C">
              <w:rPr>
                <w:b/>
                <w:bCs/>
                <w:i/>
                <w:iCs/>
              </w:rPr>
              <w:t>Ochrona i promocja zdrowia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3 500,00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3 500,00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100,00%</w:t>
            </w:r>
          </w:p>
        </w:tc>
      </w:tr>
      <w:tr w:rsidR="000D1932" w:rsidTr="001A31FA">
        <w:trPr>
          <w:trHeight w:val="189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Kujawsko  - Pomorski Oddział Okręgowy Polskiego Czerwonego Krzyża </w:t>
            </w:r>
            <w:r w:rsidRPr="0020756C">
              <w:br/>
              <w:t>ul. Warmińskiego 10,</w:t>
            </w:r>
            <w:r w:rsidRPr="0020756C">
              <w:br/>
              <w:t xml:space="preserve"> 85 - 054 Bydgoszcz 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Twoja krew- nadzieja dla chorych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2 500,00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6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Polskie Stowarzyszenie Diabetyków Oddział Wojewódzki</w:t>
            </w:r>
            <w:r w:rsidRPr="0020756C">
              <w:br/>
              <w:t>ul. K.K. Baczyńskiego 17</w:t>
            </w:r>
            <w:r w:rsidRPr="0020756C">
              <w:br/>
              <w:t>85-822 Bydgoszcz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Cukrzyca plagą XXI wieku - działania profilaktyczne ukierunkowane na zwalczanie cukrzycy wśród mieszkańców Gminy Kruszwica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90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</w:rPr>
            </w:pPr>
            <w:r w:rsidRPr="0020756C">
              <w:rPr>
                <w:b/>
                <w:bCs/>
                <w:i/>
                <w:iCs/>
              </w:rPr>
              <w:t>Pomoc społeczna  w tym pomoc rodzinom i osobom w trudnej sytuacji życiowej oraz wyrównywanie szans tych rodzin i osób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51 300,00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29 065,00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56,66%</w:t>
            </w:r>
          </w:p>
        </w:tc>
      </w:tr>
      <w:tr w:rsidR="000D1932" w:rsidTr="001A31F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Stowarzyszenie PIAST-KOŁODZIEJ, </w:t>
            </w:r>
            <w:r w:rsidRPr="0020756C">
              <w:br/>
              <w:t xml:space="preserve">Piaski 32,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Organizacja wycieczki integracyjnej dla dzieci w wieku 7-12 lat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1 365,00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165,00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12,09%</w:t>
            </w:r>
          </w:p>
        </w:tc>
      </w:tr>
      <w:tr w:rsidR="000D1932" w:rsidTr="001A31FA">
        <w:trPr>
          <w:trHeight w:val="15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Polski Komitet Pomocy Społecznej, </w:t>
            </w:r>
            <w:r w:rsidRPr="0020756C">
              <w:br/>
              <w:t xml:space="preserve">ul. Wiejska 18/20 </w:t>
            </w:r>
            <w:r w:rsidRPr="0020756C">
              <w:br/>
              <w:t xml:space="preserve">00-490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Organizowanie różnorodnych form pomocy osobom i rodzinom wymagającym wsparcia z Gminy Kruszwica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6 100,00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1,64%</w:t>
            </w:r>
          </w:p>
        </w:tc>
      </w:tr>
      <w:tr w:rsidR="000D1932" w:rsidTr="001A31F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Caritas Archidiecezji Gnieźnieńskiej </w:t>
            </w:r>
            <w:r w:rsidRPr="0020756C">
              <w:br/>
              <w:t xml:space="preserve">ul. Os. Orła Białego 20 </w:t>
            </w:r>
            <w:r w:rsidRPr="0020756C">
              <w:br/>
              <w:t>62-200 Gniezno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Prowadzenie placówki opiekuńczo-wychowawczej dla dzieci i młodzieży w wieku 13-18 lat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23 000,00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Caritas Archidiecezji Gnieźnieńskiej </w:t>
            </w:r>
            <w:r w:rsidRPr="0020756C">
              <w:br w:type="page"/>
              <w:t xml:space="preserve">ul. Os. Orła Białego 20 </w:t>
            </w:r>
            <w:r w:rsidRPr="0020756C">
              <w:br w:type="page"/>
              <w:t>62-200 Gniezno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Prowadzenie placówki opiekuńczo-wychowawczej dla dzieci nie objętych obowiązkiem szkolnym w wieku 3-4 lat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5 800,00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5 800,00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31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środki nierozdysponowane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15 035,00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 </w:t>
            </w:r>
          </w:p>
        </w:tc>
      </w:tr>
      <w:tr w:rsidR="000D1932" w:rsidTr="001A31FA">
        <w:trPr>
          <w:trHeight w:val="76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</w:rPr>
            </w:pPr>
            <w:r w:rsidRPr="0020756C">
              <w:rPr>
                <w:b/>
                <w:bCs/>
                <w:i/>
                <w:iCs/>
              </w:rPr>
              <w:t>Działalność na rzecz osób niepełnosprawnych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28 200,00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28 198,07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99,99%</w:t>
            </w:r>
          </w:p>
        </w:tc>
      </w:tr>
      <w:tr w:rsidR="000D1932" w:rsidTr="001A31FA">
        <w:trPr>
          <w:trHeight w:val="189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lastRenderedPageBreak/>
              <w:t>Stowarzyszenie na  Rzecz Osób Niepełnosprawnych</w:t>
            </w:r>
            <w:r w:rsidRPr="0020756C">
              <w:br/>
              <w:t xml:space="preserve">LOGOS </w:t>
            </w:r>
            <w:r w:rsidRPr="0020756C">
              <w:br/>
              <w:t xml:space="preserve">ul. Kościuszki 30,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V Turniej Strzelecki Osób Niepełnosprawnych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4 198,07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99,95%</w:t>
            </w:r>
          </w:p>
        </w:tc>
      </w:tr>
      <w:tr w:rsidR="000D1932" w:rsidTr="001A31F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Terenowy Komitet Ochrony Praw Dziecka </w:t>
            </w:r>
            <w:r w:rsidRPr="0020756C">
              <w:br/>
              <w:t xml:space="preserve">ul. Kolegiacka 24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Zajęcia </w:t>
            </w:r>
            <w:proofErr w:type="spellStart"/>
            <w:r w:rsidRPr="0020756C">
              <w:t>logorytmiczne</w:t>
            </w:r>
            <w:proofErr w:type="spellEnd"/>
            <w:r w:rsidRPr="0020756C">
              <w:t xml:space="preserve"> dla dzieci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2 300,00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5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Terenowy Komitet Ochrony Praw Dziecka w Kruszwicy </w:t>
            </w:r>
            <w:r w:rsidRPr="0020756C">
              <w:br/>
              <w:t xml:space="preserve">ul. Kolegiacka 24,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Dyżury, interwencje, mediacje oraz konsultacje w zakresie przestrzegania praw dziecka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5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Terenowy Komitet Ochrony Praw Dziecka w Kruszwicy </w:t>
            </w:r>
            <w:r w:rsidRPr="0020756C">
              <w:br/>
              <w:t xml:space="preserve">ul. Kolegiacka 24,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Zajęcia z ruchu rozwijającego dla dzieci wg Weroniki </w:t>
            </w:r>
            <w:proofErr w:type="spellStart"/>
            <w:r w:rsidRPr="0020756C">
              <w:t>Sherborne</w:t>
            </w:r>
            <w:proofErr w:type="spellEnd"/>
            <w:r w:rsidRPr="0020756C"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2 800,00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5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Stowarzyszenie "Uniwersytet Trzeciego Wieku w Kruszwicy" ul. Kujawska 22, 88-153 Kruszwica 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"Uniwersytet Trzeciego Wieku w Kruszwicy - lek na starość"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22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Polski Komitet Pomocy Społecznej, </w:t>
            </w:r>
            <w:r w:rsidRPr="0020756C">
              <w:br/>
              <w:t xml:space="preserve">ul. Wiejska 18/20 </w:t>
            </w:r>
            <w:r w:rsidRPr="0020756C">
              <w:br/>
              <w:t xml:space="preserve">00-490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Aktywny i sprawny senior – rozwijanie różnorodnych form życia kulturalnego, towarzyskiego i wypoczynku ludzi starszych z terenu miejskiego i wiejskiego w Gminie Kruszwica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10 800,00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10 800,00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25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Polski Związek Emerytów, Rencistów i Inwalidów Oddział Okręgowy </w:t>
            </w:r>
            <w:proofErr w:type="spellStart"/>
            <w:r w:rsidRPr="0020756C">
              <w:t>PZERiI</w:t>
            </w:r>
            <w:proofErr w:type="spellEnd"/>
            <w:r w:rsidRPr="0020756C">
              <w:t xml:space="preserve"> w Bydgoszczy </w:t>
            </w:r>
            <w:r w:rsidRPr="0020756C">
              <w:br/>
              <w:t xml:space="preserve">ul. A. Czartoryskiego 18 </w:t>
            </w:r>
            <w:r w:rsidRPr="0020756C">
              <w:br/>
              <w:t xml:space="preserve">85-222 Bydgoszcz </w:t>
            </w:r>
            <w:r w:rsidRPr="0020756C">
              <w:br/>
              <w:t>Koło w Kruszwicy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Integracja i aktywizacja członków Koła Emerytów, Rencistów i Inwalidów w Kruszwicy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2 900,00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75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</w:rPr>
            </w:pPr>
            <w:r w:rsidRPr="0020756C">
              <w:rPr>
                <w:b/>
                <w:bCs/>
                <w:i/>
                <w:iCs/>
              </w:rPr>
              <w:t>Kultura, sztuka, ochrona dóbr kultury i dziedzictwa narodowego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</w:rPr>
            </w:pPr>
            <w:r w:rsidRPr="0020756C">
              <w:rPr>
                <w:b/>
                <w:bCs/>
              </w:rPr>
              <w:t>6 200,00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77,50%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lastRenderedPageBreak/>
              <w:t>Stowarzyszenie Rozwoju Wsi „Kujawiak”                           w Sławsku Wielkim 29                 88-150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Obchody rocznicy Dnia Niepodległości w Sławsku Wielkim w 2016 </w:t>
            </w:r>
            <w:proofErr w:type="spellStart"/>
            <w:r w:rsidRPr="0020756C">
              <w:t>r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10,00%</w:t>
            </w:r>
          </w:p>
        </w:tc>
      </w:tr>
      <w:tr w:rsidR="000D1932" w:rsidTr="001A31FA">
        <w:trPr>
          <w:trHeight w:val="157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Robotnicze Stowarzyszenie Twórców Kultury </w:t>
            </w:r>
            <w:r w:rsidRPr="0020756C">
              <w:br/>
              <w:t xml:space="preserve">Pl. Kościeleckich 6 </w:t>
            </w:r>
            <w:r w:rsidRPr="0020756C">
              <w:br/>
              <w:t>85-033 Bydgoszcz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XXVIII Ogólnopolskie Literackie </w:t>
            </w:r>
            <w:r w:rsidRPr="0020756C">
              <w:br/>
              <w:t>Spotkania Pokoleń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6 000,00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6 000,00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70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i/>
                <w:iCs/>
                <w:color w:val="000000"/>
              </w:rPr>
            </w:pPr>
            <w:r w:rsidRPr="0020756C">
              <w:rPr>
                <w:b/>
                <w:bCs/>
                <w:i/>
                <w:iCs/>
                <w:color w:val="000000"/>
              </w:rPr>
              <w:t xml:space="preserve">Wspieranie i upowszechnianie kultury fizycznej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76 000,00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73 000,00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96,05%</w:t>
            </w:r>
          </w:p>
        </w:tc>
      </w:tr>
      <w:tr w:rsidR="000D1932" w:rsidTr="001A31FA">
        <w:trPr>
          <w:trHeight w:val="11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Kujawsko-Pomorski Oddział Okręgowy PCK  </w:t>
            </w:r>
            <w:proofErr w:type="spellStart"/>
            <w:r w:rsidRPr="0020756C">
              <w:t>ul.Warmińskiego</w:t>
            </w:r>
            <w:proofErr w:type="spellEnd"/>
            <w:r w:rsidRPr="0020756C">
              <w:t xml:space="preserve"> 10,  85-054 Bydgoszcz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Sport kluczem do zdrowia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1 300,00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XVIII Ogólnopolski Konkurs Modeli Kartonowych „Kruszwica – 2016” oraz Eliminacje do Mistrzostw Świata NAVIGA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5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Organizacja czasu wolnego dzieci i młodzieży. Udział w zawodach sportowych szczebla miejskiego  i wojewódzkiego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6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Prowadzenie szkolenia modelarskiego przez Ligę Obrony Kraju –</w:t>
            </w:r>
            <w:r w:rsidRPr="0020756C">
              <w:br/>
              <w:t xml:space="preserve"> udział w zawodach modelarskich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6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Cykl Zawodów Strzeleckich z Broni Sportowej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4 316,00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4 316,00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0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Wojewódzkie Regaty Żeglarskie w ramach Pucharu KPOZŻ, cykl regat jubileuszowych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82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Liga Obrony Kraju</w:t>
            </w:r>
            <w:r w:rsidRPr="0020756C">
              <w:br/>
              <w:t xml:space="preserve"> ul. Chocimska 14</w:t>
            </w:r>
            <w:r w:rsidRPr="0020756C">
              <w:br/>
              <w:t xml:space="preserve">00 - 791 Warszawa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Półkolonie żeglarsko - rekreacyjne dla dzieci do lat 12 z terenu Gminy Kruszwica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4 500,00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82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Okręg Polskiego Związku Wędkarskiego w Bydgoszczy ul. Toruńska 57a </w:t>
            </w:r>
            <w:r w:rsidRPr="0020756C">
              <w:br/>
              <w:t>85-023 Bydgoszcz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Organizacja zawodów wędkarskich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2 884,00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2 884,00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3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lastRenderedPageBreak/>
              <w:t xml:space="preserve">Kruszwickie Stowarzyszenie Ludowe Zespoły Sportowe </w:t>
            </w:r>
            <w:r w:rsidRPr="0020756C">
              <w:br w:type="page"/>
              <w:t xml:space="preserve">ul. Sportowa 1, </w:t>
            </w:r>
            <w:r w:rsidRPr="0020756C">
              <w:br w:type="page"/>
              <w:t>88-150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VI Turniej Orlik U 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Kruszwickie Stowarzyszenie Ludowe Zespoły Sportowe </w:t>
            </w:r>
            <w:r w:rsidRPr="0020756C">
              <w:br/>
              <w:t xml:space="preserve">ul. Sportowa 1, </w:t>
            </w:r>
            <w:r w:rsidRPr="0020756C">
              <w:br/>
              <w:t>88-150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XII Marszobieg Alejami Półwyspu </w:t>
            </w:r>
            <w:proofErr w:type="spellStart"/>
            <w:r w:rsidRPr="0020756C">
              <w:t>Rzępowskiego</w:t>
            </w:r>
            <w:proofErr w:type="spellEnd"/>
            <w:r w:rsidRPr="0020756C">
              <w:t xml:space="preserve"> - Bieg Pamięci”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8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Kruszwickie Stowarzyszenie Ludowe Zespoły Sportowe </w:t>
            </w:r>
            <w:r w:rsidRPr="0020756C">
              <w:br/>
              <w:t xml:space="preserve">ul. Sportowa 1, </w:t>
            </w:r>
            <w:r w:rsidRPr="0020756C">
              <w:br/>
              <w:t>88-150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Szkolenie dzieci, młodzieży i dorosłych w lekkiej atletyce, piłce nożnej i siatkówce, zajęciach ogólnorozwojowych, organizowanie imprez sportowych i rekreacyjnych, popularyzujących kulturę fizyczną i zdrowy styl życia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29 900,00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29 900,00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Uczniowski Klub Sportowy BASKET 2010 </w:t>
            </w:r>
            <w:r w:rsidRPr="0020756C">
              <w:br/>
              <w:t xml:space="preserve">w Kruszwicy, </w:t>
            </w:r>
            <w:r w:rsidRPr="0020756C">
              <w:br/>
              <w:t xml:space="preserve">ul. Kujawska 20,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IX Memoriał im. Pawła Cieślaka –Ogólnopolski Turniej Koszykówki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Uczniowski Klub Sportowy BASKET 2010 </w:t>
            </w:r>
            <w:r w:rsidRPr="0020756C">
              <w:br/>
              <w:t xml:space="preserve">w Kruszwicy, </w:t>
            </w:r>
            <w:r w:rsidRPr="0020756C">
              <w:br/>
              <w:t xml:space="preserve">ul. Kujawska 20,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Obóz rekreacyjno-sportowy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0,00%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Uczniowski Klub Sportowy BASKET 2010 </w:t>
            </w:r>
            <w:r w:rsidRPr="0020756C">
              <w:br/>
              <w:t xml:space="preserve">w Kruszwicy, </w:t>
            </w:r>
            <w:r w:rsidRPr="0020756C">
              <w:br/>
              <w:t xml:space="preserve">ul. Kujawska 20, </w:t>
            </w:r>
            <w:r w:rsidRPr="0020756C">
              <w:br/>
              <w:t>88-153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IV Turniej Koszykówki o Puchar Burmistrza Kruszwicy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2 700,00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Nadgoplańskie Wodne Ochotnicze Pogotowie Ratunkowe </w:t>
            </w:r>
            <w:r w:rsidRPr="0020756C">
              <w:br/>
              <w:t xml:space="preserve">ul. Popiela 2, </w:t>
            </w:r>
            <w:r w:rsidRPr="0020756C">
              <w:br/>
              <w:t>88 -150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Zajęcia sportowo - rekreacyjne z nauką pływania -  półkolonie "Wodny Świat"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4 500,00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8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Klub Olimpijczyka </w:t>
            </w:r>
            <w:proofErr w:type="spellStart"/>
            <w:r w:rsidRPr="0020756C">
              <w:t>ul.Poznańska</w:t>
            </w:r>
            <w:proofErr w:type="spellEnd"/>
            <w:r w:rsidRPr="0020756C">
              <w:t xml:space="preserve"> 17               88-150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Polscy Olimpijczycy Dzieciom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1 500,00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23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 xml:space="preserve">Uczniowski Klub Sportowy "JEDYNKA" </w:t>
            </w:r>
            <w:r w:rsidRPr="0020756C">
              <w:br/>
              <w:t>przy Gimnazjum nr 1</w:t>
            </w:r>
            <w:r w:rsidRPr="0020756C">
              <w:br/>
              <w:t xml:space="preserve"> w Kruszwicy,</w:t>
            </w:r>
            <w:r w:rsidRPr="0020756C">
              <w:br/>
              <w:t xml:space="preserve"> ul. Kujawska 22, </w:t>
            </w:r>
            <w:r w:rsidRPr="0020756C">
              <w:br/>
              <w:t xml:space="preserve">88 - 153 Kruszwica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Udział w pałuckiej lidze siatkówki dziewcząt - II runda sezonu 2015/16</w:t>
            </w:r>
            <w:r w:rsidRPr="0020756C">
              <w:br/>
              <w:t xml:space="preserve"> oraz I runda sezonu 2016/2017, </w:t>
            </w:r>
            <w:r w:rsidRPr="0020756C">
              <w:br/>
              <w:t xml:space="preserve">organizacja oraz udział w zawodach siatkarskich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3 000,00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932" w:rsidRPr="0020756C" w:rsidRDefault="000D1932" w:rsidP="001A31FA">
            <w:r w:rsidRPr="0020756C">
              <w:t>3 000,00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73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wsparcie rozwoju sportu kwalifikowanego w Gminie Kruszwica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180 050,00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58,08%</w:t>
            </w:r>
          </w:p>
        </w:tc>
      </w:tr>
      <w:tr w:rsidR="000D1932" w:rsidTr="001A31FA">
        <w:trPr>
          <w:trHeight w:val="16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lastRenderedPageBreak/>
              <w:t xml:space="preserve">Kruszwickie Stowarzyszenie Ludowe Zespoły Sportowe  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Szkolenie i udział w rozgrywkach ligowych piłki nożnej i zawodach lekkiej atletyki klubów zrzeszonych w Kruszwickim Stowarzyszeniu LZS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81 900,00  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40 950,00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50,00%</w:t>
            </w:r>
          </w:p>
        </w:tc>
      </w:tr>
      <w:tr w:rsidR="000D1932" w:rsidTr="001A31FA">
        <w:trPr>
          <w:trHeight w:val="9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Klub Piłkarski „GOPŁO” Kruszwica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Prowadzenie oraz udział kruszwickich drużyn w rozgrywkach ligowych piłki nożnej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98 000,00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49 000,00 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50,00%</w:t>
            </w:r>
          </w:p>
        </w:tc>
      </w:tr>
      <w:tr w:rsidR="000D1932" w:rsidTr="001A31FA">
        <w:trPr>
          <w:trHeight w:val="9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Klub Wioślarski  „GOPŁO” Kruszwica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Szkolenie dzieci i młodzieży w wioślarstwie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r w:rsidRPr="0020756C">
              <w:t xml:space="preserve">80 000,00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40 000,00 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50,00%</w:t>
            </w:r>
          </w:p>
        </w:tc>
      </w:tr>
      <w:tr w:rsidR="000D1932" w:rsidTr="001A31FA">
        <w:trPr>
          <w:trHeight w:val="13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Inowrocławski Klub Sportowy "KARATE"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Szkolenie sportowe, udział w rozgrywkach sportowych zawodników Sekcji Karate w Kruszwicy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3 500,00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3 500,00 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3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Uczniowski Klub Sportowy „BASKET 2010” Kruszwica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Udział w rozgrywkach ligowych  oraz szkolenie w zakresie koszykówki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22 200,00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22 200,00  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1110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>Miejski Ludowy Klub Sportowy „Piast” Kruszwica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r w:rsidRPr="0020756C">
              <w:t xml:space="preserve">Szkolenie dzieci i młodzieży oraz udział w rozgrywkach ligowych w zakresie tenisa stołowego w 2016 r.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r w:rsidRPr="0020756C">
              <w:t xml:space="preserve">24 400,00  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r w:rsidRPr="0020756C">
              <w:t xml:space="preserve">24 400,00  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color w:val="000000"/>
              </w:rPr>
            </w:pPr>
            <w:r w:rsidRPr="0020756C">
              <w:rPr>
                <w:color w:val="000000"/>
              </w:rPr>
              <w:t>100,00%</w:t>
            </w:r>
          </w:p>
        </w:tc>
      </w:tr>
      <w:tr w:rsidR="000D1932" w:rsidTr="001A31FA">
        <w:trPr>
          <w:trHeight w:val="61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dla instytucji kultury Miejsko-Gminnej Biblioteki Publicznej w Kruszwicy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426 600,00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213 300,00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50,00%</w:t>
            </w:r>
          </w:p>
        </w:tc>
      </w:tr>
      <w:tr w:rsidR="000D1932" w:rsidTr="001A31FA">
        <w:trPr>
          <w:trHeight w:val="85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dla instytucji kultury- Centrum Kultury i Sportu "Ziemowit" w Kruszwicy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1 051 000,00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610 000,00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58,04%</w:t>
            </w:r>
          </w:p>
        </w:tc>
      </w:tr>
      <w:tr w:rsidR="000D1932" w:rsidTr="001A31FA">
        <w:trPr>
          <w:trHeight w:val="93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dla  Niepublicznej Szkoły Podstawowej w Racicach   dotacja celowa na podręczniki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4 702,61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4 702,61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100,00%</w:t>
            </w:r>
          </w:p>
        </w:tc>
      </w:tr>
      <w:tr w:rsidR="000D1932" w:rsidTr="001A31FA">
        <w:trPr>
          <w:trHeight w:val="57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 xml:space="preserve">Dotacja dla Niepublicznej Szkoły Podstawowej w Racicach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1 004 988,00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521 401,59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51,88%</w:t>
            </w:r>
          </w:p>
        </w:tc>
      </w:tr>
      <w:tr w:rsidR="000D1932" w:rsidTr="001A31FA">
        <w:trPr>
          <w:trHeight w:val="795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dla Niepublicznego Punktu Przedszkolnego "Słoneczko" w Kruszwicy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42 479,00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13 392,61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31,53%</w:t>
            </w:r>
          </w:p>
        </w:tc>
      </w:tr>
      <w:tr w:rsidR="000D1932" w:rsidTr="001A31FA">
        <w:trPr>
          <w:trHeight w:val="96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za dzieci z terenu Gminy Kruszwica uczęszczające do przedszkoli i oddziału przedszkolnego niepublicznych na terenie Miasta Inowrocław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33 100,00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15 136,06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45,73%</w:t>
            </w:r>
          </w:p>
        </w:tc>
      </w:tr>
      <w:tr w:rsidR="000D1932" w:rsidTr="001A31FA">
        <w:trPr>
          <w:trHeight w:val="90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Dotacja dla Parafii Rzymsko-Katolickiej p.w. św. Marka Ewangelisty w Polanowicach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0,00%</w:t>
            </w:r>
          </w:p>
        </w:tc>
      </w:tr>
      <w:tr w:rsidR="000D1932" w:rsidTr="001A31FA">
        <w:trPr>
          <w:trHeight w:val="600"/>
        </w:trPr>
        <w:tc>
          <w:tcPr>
            <w:tcW w:w="5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OGÓŁEM  DOTACJE CELOWE I PODMIOTOWE NA ZADANIA BIEŻĄCE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3 083 869,61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1 731 945,94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0D1932" w:rsidRPr="0020756C" w:rsidRDefault="000D1932" w:rsidP="001A31FA">
            <w:pPr>
              <w:jc w:val="right"/>
              <w:rPr>
                <w:b/>
                <w:bCs/>
                <w:color w:val="000000"/>
              </w:rPr>
            </w:pPr>
            <w:r w:rsidRPr="0020756C">
              <w:rPr>
                <w:b/>
                <w:bCs/>
                <w:color w:val="000000"/>
              </w:rPr>
              <w:t>56,16%</w:t>
            </w:r>
          </w:p>
        </w:tc>
      </w:tr>
    </w:tbl>
    <w:p w:rsidR="000D1932" w:rsidRPr="000D1932" w:rsidRDefault="000D1932" w:rsidP="000D1932">
      <w:pPr>
        <w:spacing w:line="100" w:lineRule="atLeast"/>
        <w:jc w:val="both"/>
        <w:rPr>
          <w:rFonts w:ascii="Times New Roman" w:hAnsi="Times New Roman" w:cs="Times New Roman"/>
          <w:szCs w:val="28"/>
        </w:rPr>
      </w:pPr>
      <w:r w:rsidRPr="000D1932">
        <w:rPr>
          <w:rFonts w:ascii="Times New Roman" w:hAnsi="Times New Roman" w:cs="Times New Roman"/>
          <w:szCs w:val="28"/>
        </w:rPr>
        <w:t>Uwag do protokółu nie zgłoszono.</w:t>
      </w: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 xml:space="preserve">3. Informacja o kształtowaniu się Wieloletniej Prognozy Finansowej Gminy Kruszwica </w:t>
      </w: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za I półrocze 2016 roku.</w:t>
      </w:r>
    </w:p>
    <w:p w:rsidR="00DE3F7F" w:rsidRDefault="00DE3F7F" w:rsidP="000D1932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zapoznali się z informacja i nie wnieśli uwag.</w:t>
      </w:r>
    </w:p>
    <w:p w:rsidR="00DE3F7F" w:rsidRPr="00DE3F7F" w:rsidRDefault="00DE3F7F" w:rsidP="000D1932">
      <w:pPr>
        <w:jc w:val="left"/>
        <w:rPr>
          <w:rFonts w:ascii="Times New Roman" w:hAnsi="Times New Roman" w:cs="Times New Roman"/>
        </w:rPr>
      </w:pP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4. Informacja o przebiegu wykonania planu finansowego za I półrocze 2016 roku samorządowych instytucji kultury:</w:t>
      </w: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- Miejsko- Gminnej Biblioteki Publicznej im. Stanisława Przybyszewskiego w Kruszwicy,</w:t>
      </w: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- Centrum Kultury i Sportu „Ziemowit” w Kruszwicy.</w:t>
      </w:r>
    </w:p>
    <w:p w:rsidR="00DE3F7F" w:rsidRDefault="00DE3F7F" w:rsidP="00DE3F7F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zapoznali się z informacja i nie wnieśli uwag.</w:t>
      </w:r>
    </w:p>
    <w:p w:rsidR="00DE3F7F" w:rsidRPr="000D1932" w:rsidRDefault="00DE3F7F" w:rsidP="000D1932">
      <w:pPr>
        <w:jc w:val="left"/>
        <w:rPr>
          <w:rFonts w:ascii="Times New Roman" w:hAnsi="Times New Roman" w:cs="Times New Roman"/>
          <w:u w:val="single"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>5. Projekt  uchwały  w  sprawie zmian w  budżecie  Gminy  Kruszwica  na rok 2016.</w:t>
      </w:r>
    </w:p>
    <w:p w:rsidR="00DE3F7F" w:rsidRPr="00DE3F7F" w:rsidRDefault="00DE3F7F" w:rsidP="000D1932">
      <w:pPr>
        <w:jc w:val="left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Projekt uchwały omówiła Skarbnik Gminy.</w:t>
      </w:r>
    </w:p>
    <w:p w:rsidR="00DE3F7F" w:rsidRDefault="00DE3F7F" w:rsidP="000D1932">
      <w:pPr>
        <w:jc w:val="left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Uwag do protokółu nie zgłoszono.</w:t>
      </w:r>
    </w:p>
    <w:p w:rsidR="00DE3F7F" w:rsidRPr="00DE3F7F" w:rsidRDefault="00DE3F7F" w:rsidP="000D1932">
      <w:pPr>
        <w:jc w:val="left"/>
        <w:rPr>
          <w:rFonts w:ascii="Times New Roman" w:hAnsi="Times New Roman" w:cs="Times New Roman"/>
        </w:rPr>
      </w:pP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 xml:space="preserve">6. Projekt   uchwały  w  sprawie  zmian  w  Wieloletniej  Prognozie  Finansowej  Gminy   </w:t>
      </w:r>
    </w:p>
    <w:p w:rsid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  <w:r w:rsidRPr="000D1932">
        <w:rPr>
          <w:rFonts w:ascii="Times New Roman" w:hAnsi="Times New Roman" w:cs="Times New Roman"/>
          <w:u w:val="single"/>
        </w:rPr>
        <w:t xml:space="preserve">      Kruszwica  na  lata  2016-2023.</w:t>
      </w:r>
    </w:p>
    <w:p w:rsidR="00DE3F7F" w:rsidRPr="00DE3F7F" w:rsidRDefault="00DE3F7F" w:rsidP="00DE3F7F">
      <w:pPr>
        <w:jc w:val="left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Projekt uchwały omówiła Skarbnik Gminy.</w:t>
      </w:r>
    </w:p>
    <w:p w:rsidR="00DE3F7F" w:rsidRDefault="00DE3F7F" w:rsidP="00DE3F7F">
      <w:pPr>
        <w:jc w:val="left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Uwag do protokółu nie zgłoszono.</w:t>
      </w:r>
    </w:p>
    <w:p w:rsidR="00DE3F7F" w:rsidRPr="000D1932" w:rsidRDefault="00DE3F7F" w:rsidP="000D1932">
      <w:pPr>
        <w:jc w:val="left"/>
        <w:rPr>
          <w:rFonts w:ascii="Times New Roman" w:hAnsi="Times New Roman" w:cs="Times New Roman"/>
          <w:u w:val="single"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  <w:bCs/>
          <w:u w:val="single"/>
        </w:rPr>
      </w:pPr>
      <w:r w:rsidRPr="000D1932">
        <w:rPr>
          <w:rFonts w:ascii="Times New Roman" w:hAnsi="Times New Roman" w:cs="Times New Roman"/>
          <w:u w:val="single"/>
        </w:rPr>
        <w:t xml:space="preserve">7. Projekt uchwały </w:t>
      </w:r>
      <w:r w:rsidRPr="000D1932">
        <w:rPr>
          <w:rFonts w:ascii="Times New Roman" w:hAnsi="Times New Roman" w:cs="Times New Roman"/>
          <w:bCs/>
          <w:u w:val="single"/>
        </w:rPr>
        <w:t>w sprawie  wyrażenia zgody na przejęcie  na rzecz Gminy  Kruszwica  mienia Skarbu Państwa.</w:t>
      </w:r>
    </w:p>
    <w:p w:rsidR="00DE3F7F" w:rsidRPr="00DE3F7F" w:rsidRDefault="00DE3F7F" w:rsidP="00DE3F7F">
      <w:pPr>
        <w:jc w:val="both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 xml:space="preserve">    Przedmiotem nabycia jest  nieruchomość   położona  w miejscowości Żerniki,   oznaczona w ewidencji gruntów    jako działka numer  65/2 o powierzchni 3,9400 ha . </w:t>
      </w:r>
    </w:p>
    <w:p w:rsidR="00DE3F7F" w:rsidRPr="00DE3F7F" w:rsidRDefault="00DE3F7F" w:rsidP="00DE3F7F">
      <w:pPr>
        <w:jc w:val="both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W/w nieruchomość  stanowi zespół pałacowo- parkowy  podlegający ochronie Wojewódzkiego Konserwatora Zabytków – strefa A. W zlokalizowanym na nieruchomości budynku znajdują się lokale wchodzące w skład gminnego zasobu mieszkaniowego, których najemcy posiadają umowy najmu od początku lat dziewięćdziesiątych ubiegłego stulecia.</w:t>
      </w:r>
    </w:p>
    <w:p w:rsidR="00DE3F7F" w:rsidRPr="00DE3F7F" w:rsidRDefault="00DE3F7F" w:rsidP="00DE3F7F">
      <w:pPr>
        <w:jc w:val="both"/>
        <w:rPr>
          <w:rFonts w:ascii="Times New Roman" w:hAnsi="Times New Roman" w:cs="Times New Roman"/>
        </w:rPr>
      </w:pPr>
      <w:r w:rsidRPr="00DE3F7F">
        <w:rPr>
          <w:rFonts w:ascii="Times New Roman" w:hAnsi="Times New Roman" w:cs="Times New Roman"/>
        </w:rPr>
        <w:t>W celu uregulowania stanu prawnego przedmiotowej nieruchomości  uzasadnione jest jej nabycie.</w:t>
      </w:r>
    </w:p>
    <w:p w:rsidR="00DE3F7F" w:rsidRPr="00DE3F7F" w:rsidRDefault="00DE3F7F" w:rsidP="00DE3F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Uwag nie zgłoszono.</w:t>
      </w:r>
    </w:p>
    <w:p w:rsidR="00DE3F7F" w:rsidRPr="00DE3F7F" w:rsidRDefault="00DE3F7F" w:rsidP="000D1932">
      <w:pPr>
        <w:jc w:val="left"/>
        <w:rPr>
          <w:rFonts w:ascii="Times New Roman" w:hAnsi="Times New Roman" w:cs="Times New Roman"/>
          <w:bCs/>
          <w:u w:val="single"/>
        </w:rPr>
      </w:pPr>
    </w:p>
    <w:p w:rsidR="000D1932" w:rsidRDefault="000D1932" w:rsidP="000D1932">
      <w:pPr>
        <w:jc w:val="left"/>
        <w:rPr>
          <w:rFonts w:ascii="Times New Roman" w:hAnsi="Times New Roman" w:cs="Times New Roman"/>
          <w:bCs/>
          <w:u w:val="single"/>
        </w:rPr>
      </w:pPr>
      <w:r w:rsidRPr="000D1932">
        <w:rPr>
          <w:rFonts w:ascii="Times New Roman" w:hAnsi="Times New Roman" w:cs="Times New Roman"/>
          <w:bCs/>
          <w:u w:val="single"/>
        </w:rPr>
        <w:t>8. Sprawy bieżące.</w:t>
      </w:r>
    </w:p>
    <w:p w:rsidR="00DE3F7F" w:rsidRDefault="00DE3F7F" w:rsidP="000D1932">
      <w:pPr>
        <w:jc w:val="left"/>
        <w:rPr>
          <w:rFonts w:ascii="Times New Roman" w:hAnsi="Times New Roman" w:cs="Times New Roman"/>
          <w:bCs/>
        </w:rPr>
      </w:pPr>
      <w:r w:rsidRPr="00DE3F7F">
        <w:rPr>
          <w:rFonts w:ascii="Times New Roman" w:hAnsi="Times New Roman" w:cs="Times New Roman"/>
          <w:bCs/>
        </w:rPr>
        <w:t>Radni nie zgłosili wniosków.</w:t>
      </w:r>
    </w:p>
    <w:p w:rsidR="00DE3F7F" w:rsidRDefault="00DE3F7F" w:rsidP="000D1932">
      <w:pPr>
        <w:jc w:val="left"/>
        <w:rPr>
          <w:rFonts w:ascii="Times New Roman" w:hAnsi="Times New Roman" w:cs="Times New Roman"/>
          <w:bCs/>
        </w:rPr>
      </w:pPr>
    </w:p>
    <w:p w:rsidR="00DE3F7F" w:rsidRPr="00DE3F7F" w:rsidRDefault="00DE3F7F" w:rsidP="000D1932">
      <w:pPr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Protokółowała GK</w:t>
      </w:r>
    </w:p>
    <w:p w:rsidR="00DE3F7F" w:rsidRPr="000D1932" w:rsidRDefault="00DE3F7F" w:rsidP="000D1932">
      <w:pPr>
        <w:jc w:val="left"/>
        <w:rPr>
          <w:rFonts w:ascii="Times New Roman" w:hAnsi="Times New Roman" w:cs="Times New Roman"/>
          <w:bCs/>
          <w:u w:val="single"/>
        </w:rPr>
      </w:pPr>
    </w:p>
    <w:p w:rsidR="000D1932" w:rsidRPr="000D1932" w:rsidRDefault="000D1932" w:rsidP="000D1932">
      <w:pPr>
        <w:jc w:val="left"/>
        <w:rPr>
          <w:rFonts w:ascii="Times New Roman" w:hAnsi="Times New Roman" w:cs="Times New Roman"/>
          <w:u w:val="single"/>
        </w:rPr>
      </w:pPr>
    </w:p>
    <w:p w:rsidR="0027792D" w:rsidRDefault="0027792D" w:rsidP="00A74216"/>
    <w:sectPr w:rsidR="0027792D" w:rsidSect="0027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425C6"/>
    <w:multiLevelType w:val="hybridMultilevel"/>
    <w:tmpl w:val="9C305464"/>
    <w:lvl w:ilvl="0" w:tplc="339AEA86">
      <w:start w:val="1"/>
      <w:numFmt w:val="bullet"/>
      <w:lvlText w:val=""/>
      <w:lvlJc w:val="left"/>
      <w:pPr>
        <w:tabs>
          <w:tab w:val="num" w:pos="1070"/>
        </w:tabs>
        <w:ind w:left="1070" w:hanging="17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">
    <w:nsid w:val="11406A64"/>
    <w:multiLevelType w:val="hybridMultilevel"/>
    <w:tmpl w:val="E97498D8"/>
    <w:lvl w:ilvl="0" w:tplc="4CFE00F2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16DE7C00"/>
    <w:multiLevelType w:val="hybridMultilevel"/>
    <w:tmpl w:val="C67ADE48"/>
    <w:lvl w:ilvl="0" w:tplc="E51C15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9959DB"/>
    <w:multiLevelType w:val="hybridMultilevel"/>
    <w:tmpl w:val="45A426C6"/>
    <w:lvl w:ilvl="0" w:tplc="339AEA86">
      <w:start w:val="1"/>
      <w:numFmt w:val="bullet"/>
      <w:lvlText w:val=""/>
      <w:lvlJc w:val="left"/>
      <w:pPr>
        <w:tabs>
          <w:tab w:val="num" w:pos="710"/>
        </w:tabs>
        <w:ind w:left="710" w:hanging="17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4">
    <w:nsid w:val="577905A0"/>
    <w:multiLevelType w:val="hybridMultilevel"/>
    <w:tmpl w:val="13F4C146"/>
    <w:lvl w:ilvl="0" w:tplc="07ACCF7E">
      <w:start w:val="1"/>
      <w:numFmt w:val="upperRoman"/>
      <w:lvlText w:val="%1."/>
      <w:lvlJc w:val="right"/>
      <w:pPr>
        <w:tabs>
          <w:tab w:val="num" w:pos="510"/>
        </w:tabs>
        <w:ind w:left="510" w:hanging="51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5">
    <w:nsid w:val="57924850"/>
    <w:multiLevelType w:val="hybridMultilevel"/>
    <w:tmpl w:val="F438C3A8"/>
    <w:lvl w:ilvl="0" w:tplc="1B167996">
      <w:start w:val="2"/>
      <w:numFmt w:val="bullet"/>
      <w:lvlText w:val=""/>
      <w:lvlJc w:val="left"/>
      <w:pPr>
        <w:tabs>
          <w:tab w:val="num" w:pos="172"/>
        </w:tabs>
        <w:ind w:left="125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86"/>
        </w:tabs>
        <w:ind w:left="13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06"/>
        </w:tabs>
        <w:ind w:left="21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26"/>
        </w:tabs>
        <w:ind w:left="28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46"/>
        </w:tabs>
        <w:ind w:left="35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66"/>
        </w:tabs>
        <w:ind w:left="42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86"/>
        </w:tabs>
        <w:ind w:left="49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06"/>
        </w:tabs>
        <w:ind w:left="57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26"/>
        </w:tabs>
        <w:ind w:left="642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4216"/>
    <w:rsid w:val="000D1932"/>
    <w:rsid w:val="0027792D"/>
    <w:rsid w:val="0078217E"/>
    <w:rsid w:val="00A67FEC"/>
    <w:rsid w:val="00A74216"/>
    <w:rsid w:val="00BF06D3"/>
    <w:rsid w:val="00DE3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932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19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93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D1932"/>
    <w:pPr>
      <w:spacing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193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D1932"/>
    <w:pPr>
      <w:spacing w:line="360" w:lineRule="auto"/>
      <w:ind w:firstLine="708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D1932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3114</Words>
  <Characters>18687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6</cp:revision>
  <cp:lastPrinted>2017-06-02T10:42:00Z</cp:lastPrinted>
  <dcterms:created xsi:type="dcterms:W3CDTF">2017-05-24T12:03:00Z</dcterms:created>
  <dcterms:modified xsi:type="dcterms:W3CDTF">2017-06-08T09:56:00Z</dcterms:modified>
</cp:coreProperties>
</file>