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25E" w:rsidRDefault="002A725E" w:rsidP="002A725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Protokół</w:t>
      </w:r>
    </w:p>
    <w:p w:rsidR="002A725E" w:rsidRDefault="002A725E" w:rsidP="002A725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 posiedzenia Komisji Rolnictwa, Gospodarki Komunalnej. Ochrony Środowiska, Spraw Społecznych i Zdrowia</w:t>
      </w:r>
    </w:p>
    <w:p w:rsidR="002A725E" w:rsidRDefault="002A725E" w:rsidP="002A725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odbytego 17 czerwca 2016r.</w:t>
      </w:r>
    </w:p>
    <w:p w:rsidR="002A725E" w:rsidRDefault="002A725E" w:rsidP="002A725E">
      <w:pPr>
        <w:jc w:val="left"/>
        <w:rPr>
          <w:rFonts w:ascii="Times New Roman" w:hAnsi="Times New Roman" w:cs="Times New Roman"/>
        </w:rPr>
      </w:pPr>
    </w:p>
    <w:p w:rsidR="009C5200" w:rsidRDefault="002A725E" w:rsidP="002A725E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Posiedzenie otworzył Przewodniczący komisji p. Stefan Lewandowski.</w:t>
      </w:r>
    </w:p>
    <w:p w:rsidR="002A725E" w:rsidRDefault="002A725E" w:rsidP="002A725E">
      <w:pPr>
        <w:jc w:val="left"/>
      </w:pPr>
      <w:r>
        <w:rPr>
          <w:rFonts w:ascii="Times New Roman" w:hAnsi="Times New Roman" w:cs="Times New Roman"/>
        </w:rPr>
        <w:t>Członkowie komisji stwierdzili, że jeśli chodzi o bezpieczeństwo na terenie  miasta i gminy, to w pierwszej kolejności muszą być zamontowane kamery mobilne, o których tyle się mówiło.</w:t>
      </w:r>
    </w:p>
    <w:p w:rsidR="002A725E" w:rsidRDefault="002A725E">
      <w:pPr>
        <w:jc w:val="left"/>
        <w:rPr>
          <w:rFonts w:ascii="Times New Roman" w:hAnsi="Times New Roman" w:cs="Times New Roman"/>
        </w:rPr>
      </w:pPr>
      <w:r w:rsidRPr="002A725E">
        <w:rPr>
          <w:rFonts w:ascii="Times New Roman" w:hAnsi="Times New Roman" w:cs="Times New Roman"/>
        </w:rPr>
        <w:t>Następnie komisja prze</w:t>
      </w:r>
      <w:r>
        <w:rPr>
          <w:rFonts w:ascii="Times New Roman" w:hAnsi="Times New Roman" w:cs="Times New Roman"/>
        </w:rPr>
        <w:t xml:space="preserve">analizowała informacja, jakie wpłynęły od Sołtysów i Przewodniczących </w:t>
      </w:r>
      <w:r w:rsidR="00CA5D88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 xml:space="preserve">arządów </w:t>
      </w:r>
      <w:r w:rsidR="00CA5D88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siedli.</w:t>
      </w:r>
      <w:r w:rsidRPr="002A725E">
        <w:rPr>
          <w:rFonts w:ascii="Times New Roman" w:hAnsi="Times New Roman" w:cs="Times New Roman"/>
        </w:rPr>
        <w:t xml:space="preserve"> </w:t>
      </w:r>
    </w:p>
    <w:p w:rsidR="002A725E" w:rsidRDefault="002A725E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Brak przejścia dla pieszych na całej długości ul. Powstańców Wielkopolskich, co powoduje, że nie można bezpiecznie przejść w kierunku ul. Goplańskiej. ( wniosek Zarządu Osiedla nr 1).</w:t>
      </w:r>
    </w:p>
    <w:p w:rsidR="00646715" w:rsidRDefault="00646715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Zamontować progi zwalniające ( 2 </w:t>
      </w:r>
      <w:proofErr w:type="spellStart"/>
      <w:r>
        <w:rPr>
          <w:rFonts w:ascii="Times New Roman" w:hAnsi="Times New Roman" w:cs="Times New Roman"/>
        </w:rPr>
        <w:t>szt</w:t>
      </w:r>
      <w:proofErr w:type="spellEnd"/>
      <w:r>
        <w:rPr>
          <w:rFonts w:ascii="Times New Roman" w:hAnsi="Times New Roman" w:cs="Times New Roman"/>
        </w:rPr>
        <w:t>) na ul. Kujawskiej, gdyż odbywają się na tym prostym, długim odcinku wyścigi samochodowe i motocyklowe ( wniosek Komitetu Osiedlowego nr 3).</w:t>
      </w:r>
    </w:p>
    <w:p w:rsidR="000157C0" w:rsidRDefault="000157C0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Zamontowanie kamer mobilnych w miejscach, które szczególnie narażone są na wandalizm </w:t>
      </w:r>
    </w:p>
    <w:p w:rsidR="000157C0" w:rsidRDefault="000157C0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miejscach gromadzenia się młodzieży szczególnie w okresie wakacji. </w:t>
      </w:r>
    </w:p>
    <w:p w:rsidR="002A725E" w:rsidRDefault="002D4DAC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Zamontowanie  lustra drogowego w Szarleju, gdyż brak widoczności na wjeździe z drogi podporządkowanej na drogę główną. Mieszkańcy </w:t>
      </w:r>
      <w:r w:rsidR="00F30001">
        <w:rPr>
          <w:rFonts w:ascii="Times New Roman" w:hAnsi="Times New Roman" w:cs="Times New Roman"/>
        </w:rPr>
        <w:t>wnioskują o częstszą</w:t>
      </w:r>
      <w:r>
        <w:rPr>
          <w:rFonts w:ascii="Times New Roman" w:hAnsi="Times New Roman" w:cs="Times New Roman"/>
        </w:rPr>
        <w:t xml:space="preserve"> </w:t>
      </w:r>
      <w:r w:rsidR="00F30001">
        <w:rPr>
          <w:rFonts w:ascii="Times New Roman" w:hAnsi="Times New Roman" w:cs="Times New Roman"/>
        </w:rPr>
        <w:t>wycinkę</w:t>
      </w:r>
      <w:r>
        <w:rPr>
          <w:rFonts w:ascii="Times New Roman" w:hAnsi="Times New Roman" w:cs="Times New Roman"/>
        </w:rPr>
        <w:t xml:space="preserve"> krzewów przy drogach w tym sołectwie oraz o zamontowanie lampy</w:t>
      </w:r>
      <w:r w:rsidR="00F30001">
        <w:rPr>
          <w:rFonts w:ascii="Times New Roman" w:hAnsi="Times New Roman" w:cs="Times New Roman"/>
        </w:rPr>
        <w:t xml:space="preserve"> na luku drogi w Karczynie, przy wyjeździe z wioski.</w:t>
      </w:r>
    </w:p>
    <w:p w:rsidR="002D4DAC" w:rsidRDefault="00F30001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Zamontować taśmy odblaskowej na drzewach- zakręt drogi powiatowej, wjazd do miejscowości Witowice, gdzie dwukrotnie już doszło do śmiertelnego wypadku. Mieszkańcy Sołectwa proponują wprowadzanie ograniczenia prędkości już 200m przed znakiem „Terem zabudowany”.</w:t>
      </w:r>
    </w:p>
    <w:p w:rsidR="002A725E" w:rsidRDefault="002A725E">
      <w:pPr>
        <w:jc w:val="left"/>
        <w:rPr>
          <w:rFonts w:ascii="Times New Roman" w:hAnsi="Times New Roman" w:cs="Times New Roman"/>
        </w:rPr>
      </w:pPr>
    </w:p>
    <w:p w:rsidR="002A725E" w:rsidRDefault="002A725E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Policji:</w:t>
      </w:r>
    </w:p>
    <w:p w:rsidR="002A725E" w:rsidRDefault="002A725E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Przy budynku Rady Miejskiej oraz parku przy ul. Lipowej gromadzą się osoby zakłócające porządek.</w:t>
      </w:r>
    </w:p>
    <w:p w:rsidR="00646715" w:rsidRDefault="00646715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Zwiększenie patroli policyjnych na Zagoplu.</w:t>
      </w:r>
    </w:p>
    <w:p w:rsidR="000157C0" w:rsidRDefault="000157C0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Kontrolować i spisywać grupy osób gromadzące się na terenie miasta i gminy, szczególnie w godzinach wieczornych i nocnych.</w:t>
      </w:r>
    </w:p>
    <w:p w:rsidR="000157C0" w:rsidRDefault="000157C0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Dokonywać pomiaru prędkości </w:t>
      </w:r>
      <w:r w:rsidR="002D4DAC">
        <w:rPr>
          <w:rFonts w:ascii="Times New Roman" w:hAnsi="Times New Roman" w:cs="Times New Roman"/>
        </w:rPr>
        <w:t>samochodów</w:t>
      </w:r>
      <w:r>
        <w:rPr>
          <w:rFonts w:ascii="Times New Roman" w:hAnsi="Times New Roman" w:cs="Times New Roman"/>
        </w:rPr>
        <w:t xml:space="preserve"> poruszających się po drodze krajowej nr 62 w </w:t>
      </w:r>
      <w:r w:rsidR="002D4DAC">
        <w:rPr>
          <w:rFonts w:ascii="Times New Roman" w:hAnsi="Times New Roman" w:cs="Times New Roman"/>
        </w:rPr>
        <w:t>Sławsku</w:t>
      </w:r>
      <w:r>
        <w:rPr>
          <w:rFonts w:ascii="Times New Roman" w:hAnsi="Times New Roman" w:cs="Times New Roman"/>
        </w:rPr>
        <w:t xml:space="preserve"> Wielkim, </w:t>
      </w:r>
      <w:r w:rsidR="002D4DAC">
        <w:rPr>
          <w:rFonts w:ascii="Times New Roman" w:hAnsi="Times New Roman" w:cs="Times New Roman"/>
        </w:rPr>
        <w:t>gdyż</w:t>
      </w:r>
      <w:r>
        <w:rPr>
          <w:rFonts w:ascii="Times New Roman" w:hAnsi="Times New Roman" w:cs="Times New Roman"/>
        </w:rPr>
        <w:t xml:space="preserve"> zdaniem </w:t>
      </w:r>
      <w:r w:rsidR="002D4DAC">
        <w:rPr>
          <w:rFonts w:ascii="Times New Roman" w:hAnsi="Times New Roman" w:cs="Times New Roman"/>
        </w:rPr>
        <w:t>mieszkańców</w:t>
      </w:r>
      <w:r>
        <w:rPr>
          <w:rFonts w:ascii="Times New Roman" w:hAnsi="Times New Roman" w:cs="Times New Roman"/>
        </w:rPr>
        <w:t xml:space="preserve"> tej miejscowości nagminnie dochodzi do</w:t>
      </w:r>
      <w:r w:rsidR="002D4DAC">
        <w:rPr>
          <w:rFonts w:ascii="Times New Roman" w:hAnsi="Times New Roman" w:cs="Times New Roman"/>
        </w:rPr>
        <w:t xml:space="preserve"> łamania przepisów ruchu drogowego i tym samym zagrożenia bezpieczeństwa mieszkańców.</w:t>
      </w:r>
      <w:r w:rsidR="00F30001">
        <w:rPr>
          <w:rFonts w:ascii="Times New Roman" w:hAnsi="Times New Roman" w:cs="Times New Roman"/>
        </w:rPr>
        <w:t xml:space="preserve"> Taka sama sytua</w:t>
      </w:r>
      <w:r w:rsidR="00CA5D88">
        <w:rPr>
          <w:rFonts w:ascii="Times New Roman" w:hAnsi="Times New Roman" w:cs="Times New Roman"/>
        </w:rPr>
        <w:t>cja dotyczy miejscowości Popowo, gdzie szczególnie w okresie letnim powinien być przeprowadzany pomiar prędkości pojazdów przejeżdżających przez tą miejscowość.</w:t>
      </w:r>
    </w:p>
    <w:p w:rsidR="00CA5D88" w:rsidRDefault="00CA5D88">
      <w:pPr>
        <w:jc w:val="left"/>
        <w:rPr>
          <w:rFonts w:ascii="Times New Roman" w:hAnsi="Times New Roman" w:cs="Times New Roman"/>
        </w:rPr>
      </w:pPr>
    </w:p>
    <w:p w:rsidR="002D4DAC" w:rsidRDefault="002D4DAC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Patrolując teren Gminy zwrócić szczególna uwagę na miejsca gromadzenia się młodzieży, szczególnie w godzinach wieczornych:</w:t>
      </w:r>
    </w:p>
    <w:p w:rsidR="002D4DAC" w:rsidRDefault="002D4DAC">
      <w:pPr>
        <w:jc w:val="left"/>
        <w:rPr>
          <w:rFonts w:ascii="Times New Roman" w:hAnsi="Times New Roman" w:cs="Times New Roman"/>
        </w:rPr>
      </w:pPr>
    </w:p>
    <w:p w:rsidR="002D4DAC" w:rsidRDefault="002D4DAC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plac zabaw przy świetlicy w Sławsku Wielkim, </w:t>
      </w:r>
    </w:p>
    <w:p w:rsidR="002D4DAC" w:rsidRDefault="002D4DAC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teren przed wagą wiejską w Pieckach (obok byłej bazy Kółek Rolniczych),</w:t>
      </w:r>
    </w:p>
    <w:p w:rsidR="00F30001" w:rsidRDefault="00F30001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teren plaży (przy szkole) w Popowie,</w:t>
      </w:r>
    </w:p>
    <w:p w:rsidR="00F30001" w:rsidRDefault="00CA5D88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przystanki autobusowe w Sołectwie Kobylnica.</w:t>
      </w:r>
    </w:p>
    <w:p w:rsidR="00CA5D88" w:rsidRDefault="00CA5D88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Wnioski przekazane będą Burmistrzowi Kruszwicy i Komendantowi Policji.</w:t>
      </w:r>
    </w:p>
    <w:p w:rsidR="00CA5D88" w:rsidRDefault="00CA5D88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Członkowie komisji opracowali plan pracy na II półrocze.</w:t>
      </w:r>
    </w:p>
    <w:p w:rsidR="00CA5D88" w:rsidRDefault="00CA5D88">
      <w:pPr>
        <w:jc w:val="left"/>
        <w:rPr>
          <w:rFonts w:ascii="Times New Roman" w:hAnsi="Times New Roman" w:cs="Times New Roman"/>
        </w:rPr>
      </w:pPr>
    </w:p>
    <w:p w:rsidR="00CA5D88" w:rsidRPr="00CA5D88" w:rsidRDefault="00CA5D88" w:rsidP="00CA5D88">
      <w:pPr>
        <w:rPr>
          <w:rFonts w:ascii="Times New Roman" w:hAnsi="Times New Roman" w:cs="Times New Roman"/>
          <w:b/>
        </w:rPr>
      </w:pPr>
      <w:r w:rsidRPr="00CA5D88">
        <w:rPr>
          <w:rFonts w:ascii="Times New Roman" w:hAnsi="Times New Roman" w:cs="Times New Roman"/>
          <w:b/>
        </w:rPr>
        <w:t>Plan pracy Komisji Rolnictwa, Gospodarki Komunalnej, Ochrony Środowiska, Spraw Społecznych i Zdrowia na II półrocze 2016 rok.</w:t>
      </w:r>
    </w:p>
    <w:p w:rsidR="00CA5D88" w:rsidRPr="00CA5D88" w:rsidRDefault="00CA5D88" w:rsidP="00CA5D88">
      <w:pPr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/>
      </w:tblPr>
      <w:tblGrid>
        <w:gridCol w:w="461"/>
        <w:gridCol w:w="1329"/>
        <w:gridCol w:w="5072"/>
        <w:gridCol w:w="2426"/>
      </w:tblGrid>
      <w:tr w:rsidR="00CA5D88" w:rsidRPr="00CA5D88" w:rsidTr="00B66AF0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  <w:proofErr w:type="spellStart"/>
            <w:r w:rsidRPr="00CA5D88">
              <w:rPr>
                <w:rFonts w:ascii="Times New Roman" w:hAnsi="Times New Roman" w:cs="Times New Roman"/>
              </w:rPr>
              <w:t>Lp</w:t>
            </w:r>
            <w:proofErr w:type="spellEnd"/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D88" w:rsidRPr="00CA5D88" w:rsidRDefault="00CA5D88" w:rsidP="00B66AF0">
            <w:pPr>
              <w:rPr>
                <w:rFonts w:ascii="Times New Roman" w:hAnsi="Times New Roman" w:cs="Times New Roman"/>
                <w:b/>
              </w:rPr>
            </w:pPr>
            <w:r w:rsidRPr="00CA5D88">
              <w:rPr>
                <w:rFonts w:ascii="Times New Roman" w:hAnsi="Times New Roman" w:cs="Times New Roman"/>
                <w:b/>
              </w:rPr>
              <w:t>miesiąc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D88" w:rsidRPr="00CA5D88" w:rsidRDefault="00CA5D88" w:rsidP="00B66AF0">
            <w:pPr>
              <w:rPr>
                <w:rFonts w:ascii="Times New Roman" w:hAnsi="Times New Roman" w:cs="Times New Roman"/>
                <w:b/>
              </w:rPr>
            </w:pPr>
            <w:r w:rsidRPr="00CA5D88">
              <w:rPr>
                <w:rFonts w:ascii="Times New Roman" w:hAnsi="Times New Roman" w:cs="Times New Roman"/>
                <w:b/>
              </w:rPr>
              <w:t>tematy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D88" w:rsidRPr="00CA5D88" w:rsidRDefault="00CA5D88" w:rsidP="00B66AF0">
            <w:pPr>
              <w:rPr>
                <w:rFonts w:ascii="Times New Roman" w:hAnsi="Times New Roman" w:cs="Times New Roman"/>
                <w:b/>
              </w:rPr>
            </w:pPr>
            <w:r w:rsidRPr="00CA5D88">
              <w:rPr>
                <w:rFonts w:ascii="Times New Roman" w:hAnsi="Times New Roman" w:cs="Times New Roman"/>
                <w:b/>
              </w:rPr>
              <w:t>uwagi</w:t>
            </w:r>
          </w:p>
        </w:tc>
      </w:tr>
      <w:tr w:rsidR="00CA5D88" w:rsidRPr="00CA5D88" w:rsidTr="00B66AF0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  <w:r w:rsidRPr="00CA5D88">
              <w:rPr>
                <w:rFonts w:ascii="Times New Roman" w:hAnsi="Times New Roman" w:cs="Times New Roman"/>
              </w:rPr>
              <w:t xml:space="preserve">1.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D88" w:rsidRPr="00CA5D88" w:rsidRDefault="00CA5D88" w:rsidP="00B66AF0">
            <w:pPr>
              <w:rPr>
                <w:rFonts w:ascii="Times New Roman" w:hAnsi="Times New Roman" w:cs="Times New Roman"/>
                <w:b/>
              </w:rPr>
            </w:pPr>
            <w:r w:rsidRPr="00CA5D88">
              <w:rPr>
                <w:rFonts w:ascii="Times New Roman" w:hAnsi="Times New Roman" w:cs="Times New Roman"/>
                <w:b/>
              </w:rPr>
              <w:t>sierpień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  <w:r w:rsidRPr="00CA5D88">
              <w:rPr>
                <w:rFonts w:ascii="Times New Roman" w:hAnsi="Times New Roman" w:cs="Times New Roman"/>
              </w:rPr>
              <w:t>1. Funkcjonowanie Punktu Selektywnej Zbiórki Odpadów Komunalnych</w:t>
            </w:r>
          </w:p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</w:p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  <w:r w:rsidRPr="00CA5D88">
              <w:rPr>
                <w:rFonts w:ascii="Times New Roman" w:hAnsi="Times New Roman" w:cs="Times New Roman"/>
              </w:rPr>
              <w:t>p. K. Pieczyński</w:t>
            </w:r>
          </w:p>
        </w:tc>
      </w:tr>
      <w:tr w:rsidR="00CA5D88" w:rsidRPr="00CA5D88" w:rsidTr="00B66AF0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  <w:r w:rsidRPr="00CA5D8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D88" w:rsidRPr="00CA5D88" w:rsidRDefault="00CA5D88" w:rsidP="00B66AF0">
            <w:pPr>
              <w:rPr>
                <w:rFonts w:ascii="Times New Roman" w:hAnsi="Times New Roman" w:cs="Times New Roman"/>
                <w:b/>
              </w:rPr>
            </w:pPr>
            <w:r w:rsidRPr="00CA5D88">
              <w:rPr>
                <w:rFonts w:ascii="Times New Roman" w:hAnsi="Times New Roman" w:cs="Times New Roman"/>
                <w:b/>
              </w:rPr>
              <w:t>wrzesień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  <w:r w:rsidRPr="00CA5D88">
              <w:rPr>
                <w:rFonts w:ascii="Times New Roman" w:hAnsi="Times New Roman" w:cs="Times New Roman"/>
              </w:rPr>
              <w:t>1. Stan nawierzchni dróg na terenie miasta i gminy</w:t>
            </w:r>
          </w:p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  <w:r w:rsidRPr="00CA5D88">
              <w:rPr>
                <w:rFonts w:ascii="Times New Roman" w:hAnsi="Times New Roman" w:cs="Times New Roman"/>
              </w:rPr>
              <w:lastRenderedPageBreak/>
              <w:t xml:space="preserve">    - wykonane remonty, naprawy.</w:t>
            </w:r>
          </w:p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  <w:r w:rsidRPr="00CA5D88">
              <w:rPr>
                <w:rFonts w:ascii="Times New Roman" w:hAnsi="Times New Roman" w:cs="Times New Roman"/>
              </w:rPr>
              <w:t>2. Stan drzewostanu na terenie miasta i gminy</w:t>
            </w:r>
          </w:p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</w:p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  <w:r w:rsidRPr="00CA5D88">
              <w:rPr>
                <w:rFonts w:ascii="Times New Roman" w:hAnsi="Times New Roman" w:cs="Times New Roman"/>
              </w:rPr>
              <w:lastRenderedPageBreak/>
              <w:t>Posiedzenie wyjazdowe.</w:t>
            </w:r>
          </w:p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  <w:r w:rsidRPr="00CA5D88">
              <w:rPr>
                <w:rFonts w:ascii="Times New Roman" w:hAnsi="Times New Roman" w:cs="Times New Roman"/>
              </w:rPr>
              <w:lastRenderedPageBreak/>
              <w:t>p. K. Piątek,</w:t>
            </w:r>
          </w:p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</w:p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  <w:r w:rsidRPr="00CA5D88">
              <w:rPr>
                <w:rFonts w:ascii="Times New Roman" w:hAnsi="Times New Roman" w:cs="Times New Roman"/>
              </w:rPr>
              <w:t>p. J. Ostrowski</w:t>
            </w:r>
          </w:p>
        </w:tc>
      </w:tr>
      <w:tr w:rsidR="00CA5D88" w:rsidRPr="00CA5D88" w:rsidTr="00B66AF0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  <w:r w:rsidRPr="00CA5D88">
              <w:rPr>
                <w:rFonts w:ascii="Times New Roman" w:hAnsi="Times New Roman" w:cs="Times New Roman"/>
              </w:rPr>
              <w:lastRenderedPageBreak/>
              <w:t xml:space="preserve">3.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D88" w:rsidRPr="00CA5D88" w:rsidRDefault="00CA5D88" w:rsidP="00B66AF0">
            <w:pPr>
              <w:rPr>
                <w:rFonts w:ascii="Times New Roman" w:hAnsi="Times New Roman" w:cs="Times New Roman"/>
                <w:b/>
              </w:rPr>
            </w:pPr>
            <w:r w:rsidRPr="00CA5D88">
              <w:rPr>
                <w:rFonts w:ascii="Times New Roman" w:hAnsi="Times New Roman" w:cs="Times New Roman"/>
                <w:b/>
              </w:rPr>
              <w:t>październik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  <w:r w:rsidRPr="00CA5D88">
              <w:rPr>
                <w:rFonts w:ascii="Times New Roman" w:hAnsi="Times New Roman" w:cs="Times New Roman"/>
              </w:rPr>
              <w:t>1. Symulacja ceny wody na 2017r.</w:t>
            </w:r>
          </w:p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</w:p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  <w:r w:rsidRPr="00CA5D88">
              <w:rPr>
                <w:rFonts w:ascii="Times New Roman" w:hAnsi="Times New Roman" w:cs="Times New Roman"/>
              </w:rPr>
              <w:t xml:space="preserve">Prezes </w:t>
            </w:r>
            <w:proofErr w:type="spellStart"/>
            <w:r w:rsidRPr="00CA5D88">
              <w:rPr>
                <w:rFonts w:ascii="Times New Roman" w:hAnsi="Times New Roman" w:cs="Times New Roman"/>
              </w:rPr>
              <w:t>Przeds</w:t>
            </w:r>
            <w:proofErr w:type="spellEnd"/>
            <w:r w:rsidRPr="00CA5D88">
              <w:rPr>
                <w:rFonts w:ascii="Times New Roman" w:hAnsi="Times New Roman" w:cs="Times New Roman"/>
              </w:rPr>
              <w:t>. Komunalnego</w:t>
            </w:r>
          </w:p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  <w:r w:rsidRPr="00CA5D88">
              <w:rPr>
                <w:rFonts w:ascii="Times New Roman" w:hAnsi="Times New Roman" w:cs="Times New Roman"/>
              </w:rPr>
              <w:t xml:space="preserve">Kierownik </w:t>
            </w:r>
            <w:proofErr w:type="spellStart"/>
            <w:r w:rsidRPr="00CA5D88">
              <w:rPr>
                <w:rFonts w:ascii="Times New Roman" w:hAnsi="Times New Roman" w:cs="Times New Roman"/>
              </w:rPr>
              <w:t>Zakł</w:t>
            </w:r>
            <w:proofErr w:type="spellEnd"/>
            <w:r w:rsidRPr="00CA5D88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CA5D88">
              <w:rPr>
                <w:rFonts w:ascii="Times New Roman" w:hAnsi="Times New Roman" w:cs="Times New Roman"/>
              </w:rPr>
              <w:t>Wodociagów</w:t>
            </w:r>
            <w:proofErr w:type="spellEnd"/>
          </w:p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  <w:r w:rsidRPr="00CA5D88">
              <w:rPr>
                <w:rFonts w:ascii="Times New Roman" w:hAnsi="Times New Roman" w:cs="Times New Roman"/>
              </w:rPr>
              <w:t>p. R. Świerczyński</w:t>
            </w:r>
          </w:p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</w:p>
        </w:tc>
      </w:tr>
      <w:tr w:rsidR="00CA5D88" w:rsidRPr="00CA5D88" w:rsidTr="00B66AF0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  <w:r w:rsidRPr="00CA5D88">
              <w:rPr>
                <w:rFonts w:ascii="Times New Roman" w:hAnsi="Times New Roman" w:cs="Times New Roman"/>
              </w:rPr>
              <w:t xml:space="preserve">4.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D88" w:rsidRPr="00CA5D88" w:rsidRDefault="00CA5D88" w:rsidP="00B66AF0">
            <w:pPr>
              <w:rPr>
                <w:rFonts w:ascii="Times New Roman" w:hAnsi="Times New Roman" w:cs="Times New Roman"/>
                <w:b/>
              </w:rPr>
            </w:pPr>
            <w:r w:rsidRPr="00CA5D88">
              <w:rPr>
                <w:rFonts w:ascii="Times New Roman" w:hAnsi="Times New Roman" w:cs="Times New Roman"/>
                <w:b/>
              </w:rPr>
              <w:t>listopad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  <w:r w:rsidRPr="00CA5D88">
              <w:rPr>
                <w:rFonts w:ascii="Times New Roman" w:hAnsi="Times New Roman" w:cs="Times New Roman"/>
              </w:rPr>
              <w:t>1. Ocena przebudowanego monitoringu miasta.</w:t>
            </w:r>
          </w:p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</w:p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  <w:r w:rsidRPr="00CA5D88">
              <w:rPr>
                <w:rFonts w:ascii="Times New Roman" w:hAnsi="Times New Roman" w:cs="Times New Roman"/>
              </w:rPr>
              <w:t>. M. Ziółkowski</w:t>
            </w:r>
          </w:p>
        </w:tc>
      </w:tr>
      <w:tr w:rsidR="00CA5D88" w:rsidRPr="00CA5D88" w:rsidTr="00B66AF0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  <w:r w:rsidRPr="00CA5D88">
              <w:rPr>
                <w:rFonts w:ascii="Times New Roman" w:hAnsi="Times New Roman" w:cs="Times New Roman"/>
              </w:rPr>
              <w:t xml:space="preserve">5.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D88" w:rsidRPr="00CA5D88" w:rsidRDefault="00CA5D88" w:rsidP="00B66AF0">
            <w:pPr>
              <w:rPr>
                <w:rFonts w:ascii="Times New Roman" w:hAnsi="Times New Roman" w:cs="Times New Roman"/>
                <w:b/>
              </w:rPr>
            </w:pPr>
            <w:r w:rsidRPr="00CA5D88">
              <w:rPr>
                <w:rFonts w:ascii="Times New Roman" w:hAnsi="Times New Roman" w:cs="Times New Roman"/>
                <w:b/>
              </w:rPr>
              <w:t>grudzień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  <w:r w:rsidRPr="00CA5D88">
              <w:rPr>
                <w:rFonts w:ascii="Times New Roman" w:hAnsi="Times New Roman" w:cs="Times New Roman"/>
              </w:rPr>
              <w:t xml:space="preserve">1. Sprawozdanie z realizacji „ustawy śmieciowej” za trzy </w:t>
            </w:r>
            <w:proofErr w:type="spellStart"/>
            <w:r w:rsidRPr="00CA5D88">
              <w:rPr>
                <w:rFonts w:ascii="Times New Roman" w:hAnsi="Times New Roman" w:cs="Times New Roman"/>
              </w:rPr>
              <w:t>kwartaly</w:t>
            </w:r>
            <w:proofErr w:type="spellEnd"/>
            <w:r w:rsidRPr="00CA5D88">
              <w:rPr>
                <w:rFonts w:ascii="Times New Roman" w:hAnsi="Times New Roman" w:cs="Times New Roman"/>
              </w:rPr>
              <w:t>,</w:t>
            </w:r>
          </w:p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  <w:r w:rsidRPr="00CA5D88">
              <w:rPr>
                <w:rFonts w:ascii="Times New Roman" w:hAnsi="Times New Roman" w:cs="Times New Roman"/>
              </w:rPr>
              <w:t xml:space="preserve">    - zaległości, ściągalność opłaty.</w:t>
            </w:r>
          </w:p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</w:p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D88" w:rsidRPr="00CA5D88" w:rsidRDefault="00CA5D88" w:rsidP="00B66AF0">
            <w:pPr>
              <w:rPr>
                <w:rFonts w:ascii="Times New Roman" w:hAnsi="Times New Roman" w:cs="Times New Roman"/>
              </w:rPr>
            </w:pPr>
            <w:r w:rsidRPr="00CA5D88">
              <w:rPr>
                <w:rFonts w:ascii="Times New Roman" w:hAnsi="Times New Roman" w:cs="Times New Roman"/>
              </w:rPr>
              <w:t>p. K. Pieczyński</w:t>
            </w:r>
          </w:p>
        </w:tc>
      </w:tr>
    </w:tbl>
    <w:p w:rsidR="00CA5D88" w:rsidRPr="00CA5D88" w:rsidRDefault="00CA5D88">
      <w:pPr>
        <w:jc w:val="left"/>
        <w:rPr>
          <w:rFonts w:ascii="Times New Roman" w:hAnsi="Times New Roman" w:cs="Times New Roman"/>
        </w:rPr>
      </w:pPr>
    </w:p>
    <w:p w:rsidR="002D4DAC" w:rsidRDefault="002D4DAC">
      <w:pPr>
        <w:jc w:val="left"/>
        <w:rPr>
          <w:rFonts w:ascii="Times New Roman" w:hAnsi="Times New Roman" w:cs="Times New Roman"/>
        </w:rPr>
      </w:pPr>
    </w:p>
    <w:p w:rsidR="000157C0" w:rsidRDefault="00CA5D88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tym posiedzenie zakończono.</w:t>
      </w:r>
    </w:p>
    <w:p w:rsidR="00CA5D88" w:rsidRDefault="00CA5D88">
      <w:pPr>
        <w:jc w:val="left"/>
        <w:rPr>
          <w:rFonts w:ascii="Times New Roman" w:hAnsi="Times New Roman" w:cs="Times New Roman"/>
        </w:rPr>
      </w:pPr>
    </w:p>
    <w:p w:rsidR="00CA5D88" w:rsidRPr="002A725E" w:rsidRDefault="00CA5D88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Protokółowała: GK</w:t>
      </w:r>
    </w:p>
    <w:sectPr w:rsidR="00CA5D88" w:rsidRPr="002A725E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A725E"/>
    <w:rsid w:val="000157C0"/>
    <w:rsid w:val="000421D4"/>
    <w:rsid w:val="002A725E"/>
    <w:rsid w:val="002D4DAC"/>
    <w:rsid w:val="00646715"/>
    <w:rsid w:val="008E53DB"/>
    <w:rsid w:val="00992977"/>
    <w:rsid w:val="009C5200"/>
    <w:rsid w:val="00CA5D88"/>
    <w:rsid w:val="00DE36FE"/>
    <w:rsid w:val="00EE3184"/>
    <w:rsid w:val="00F30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725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rPr>
      <w:rFonts w:ascii="Times New Roman" w:eastAsia="Times New Roman" w:hAnsi="Times New Roman" w:cs="Times New Roman"/>
      <w:b/>
      <w:bCs/>
      <w:sz w:val="106"/>
      <w:szCs w:val="106"/>
      <w:lang w:eastAsia="pl-PL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table" w:styleId="Tabela-Siatka">
    <w:name w:val="Table Grid"/>
    <w:basedOn w:val="Standardowy"/>
    <w:uiPriority w:val="59"/>
    <w:rsid w:val="00CA5D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7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513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3589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4</cp:revision>
  <cp:lastPrinted>2016-07-22T07:13:00Z</cp:lastPrinted>
  <dcterms:created xsi:type="dcterms:W3CDTF">2016-07-22T06:17:00Z</dcterms:created>
  <dcterms:modified xsi:type="dcterms:W3CDTF">2016-07-22T07:30:00Z</dcterms:modified>
</cp:coreProperties>
</file>