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241" w:rsidRPr="003E46C8" w:rsidRDefault="00472241" w:rsidP="00472241">
      <w:pPr>
        <w:ind w:firstLine="0"/>
        <w:jc w:val="righ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Kruszwica 28 maja </w:t>
      </w:r>
      <w:r w:rsidRPr="003E46C8">
        <w:rPr>
          <w:rFonts w:asciiTheme="minorHAnsi" w:hAnsiTheme="minorHAnsi" w:cstheme="minorHAnsi"/>
          <w:sz w:val="28"/>
          <w:szCs w:val="28"/>
        </w:rPr>
        <w:t>2015 r.</w:t>
      </w:r>
    </w:p>
    <w:p w:rsidR="00472241" w:rsidRPr="003E46C8" w:rsidRDefault="00472241" w:rsidP="00472241">
      <w:pPr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OR-SG.0057.5</w:t>
      </w:r>
      <w:r w:rsidRPr="003E46C8">
        <w:rPr>
          <w:rFonts w:asciiTheme="minorHAnsi" w:hAnsiTheme="minorHAnsi" w:cstheme="minorHAnsi"/>
          <w:sz w:val="28"/>
          <w:szCs w:val="28"/>
        </w:rPr>
        <w:t>.2015</w:t>
      </w:r>
    </w:p>
    <w:p w:rsidR="00472241" w:rsidRPr="003E46C8" w:rsidRDefault="00472241" w:rsidP="00472241">
      <w:pPr>
        <w:jc w:val="center"/>
        <w:rPr>
          <w:rFonts w:asciiTheme="minorHAnsi" w:hAnsiTheme="minorHAnsi" w:cstheme="minorHAnsi"/>
          <w:sz w:val="28"/>
          <w:szCs w:val="28"/>
          <w:u w:val="single"/>
        </w:rPr>
      </w:pPr>
    </w:p>
    <w:p w:rsidR="00472241" w:rsidRPr="00CF1202" w:rsidRDefault="00472241" w:rsidP="00472241">
      <w:pPr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CF1202">
        <w:rPr>
          <w:rFonts w:asciiTheme="minorHAnsi" w:hAnsiTheme="minorHAnsi" w:cstheme="minorHAnsi"/>
          <w:sz w:val="28"/>
          <w:szCs w:val="28"/>
          <w:u w:val="single"/>
        </w:rPr>
        <w:t>Informacja</w:t>
      </w:r>
    </w:p>
    <w:p w:rsidR="00472241" w:rsidRPr="00CF1202" w:rsidRDefault="00472241" w:rsidP="00472241">
      <w:pPr>
        <w:jc w:val="center"/>
        <w:rPr>
          <w:rFonts w:asciiTheme="minorHAnsi" w:hAnsiTheme="minorHAnsi" w:cstheme="minorHAnsi"/>
          <w:sz w:val="28"/>
          <w:szCs w:val="28"/>
        </w:rPr>
      </w:pPr>
      <w:r w:rsidRPr="00CF1202">
        <w:rPr>
          <w:rFonts w:asciiTheme="minorHAnsi" w:hAnsiTheme="minorHAnsi" w:cstheme="minorHAnsi"/>
          <w:sz w:val="28"/>
          <w:szCs w:val="28"/>
        </w:rPr>
        <w:t>o działalności Burmistrza Kruszwicy</w:t>
      </w:r>
    </w:p>
    <w:p w:rsidR="00472241" w:rsidRPr="00CF1202" w:rsidRDefault="00472241" w:rsidP="00472241">
      <w:pPr>
        <w:jc w:val="center"/>
        <w:rPr>
          <w:rFonts w:asciiTheme="minorHAnsi" w:hAnsiTheme="minorHAnsi" w:cstheme="minorHAnsi"/>
          <w:sz w:val="28"/>
          <w:szCs w:val="28"/>
        </w:rPr>
      </w:pPr>
      <w:r w:rsidRPr="00CF1202">
        <w:rPr>
          <w:rFonts w:asciiTheme="minorHAnsi" w:hAnsiTheme="minorHAnsi" w:cstheme="minorHAnsi"/>
          <w:sz w:val="28"/>
          <w:szCs w:val="28"/>
        </w:rPr>
        <w:t xml:space="preserve">od </w:t>
      </w:r>
      <w:r w:rsidR="00FE3AD1">
        <w:rPr>
          <w:rFonts w:asciiTheme="minorHAnsi" w:hAnsiTheme="minorHAnsi" w:cstheme="minorHAnsi"/>
          <w:sz w:val="28"/>
          <w:szCs w:val="28"/>
        </w:rPr>
        <w:t xml:space="preserve">30 kwietnia 2015 r. </w:t>
      </w:r>
      <w:r w:rsidRPr="00CF1202">
        <w:rPr>
          <w:rFonts w:asciiTheme="minorHAnsi" w:hAnsiTheme="minorHAnsi" w:cstheme="minorHAnsi"/>
          <w:sz w:val="28"/>
          <w:szCs w:val="28"/>
        </w:rPr>
        <w:t>do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FE3AD1">
        <w:rPr>
          <w:rFonts w:asciiTheme="minorHAnsi" w:hAnsiTheme="minorHAnsi" w:cstheme="minorHAnsi"/>
          <w:sz w:val="28"/>
          <w:szCs w:val="28"/>
        </w:rPr>
        <w:t>28 maja 2015 r.</w:t>
      </w:r>
    </w:p>
    <w:p w:rsidR="00472241" w:rsidRPr="00CF1202" w:rsidRDefault="00472241" w:rsidP="00472241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472241" w:rsidRPr="00B551F3" w:rsidRDefault="00472241" w:rsidP="00472241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B551F3">
        <w:rPr>
          <w:rFonts w:asciiTheme="minorHAnsi" w:hAnsiTheme="minorHAnsi" w:cstheme="minorHAnsi"/>
          <w:sz w:val="28"/>
          <w:szCs w:val="28"/>
        </w:rPr>
        <w:t>Zarządzenia.</w:t>
      </w:r>
    </w:p>
    <w:p w:rsidR="00472241" w:rsidRDefault="00472241" w:rsidP="00472241">
      <w:pPr>
        <w:ind w:firstLine="426"/>
        <w:jc w:val="both"/>
        <w:rPr>
          <w:rFonts w:asciiTheme="minorHAnsi" w:hAnsiTheme="minorHAnsi" w:cstheme="minorHAnsi"/>
          <w:sz w:val="28"/>
          <w:szCs w:val="28"/>
        </w:rPr>
      </w:pPr>
    </w:p>
    <w:p w:rsidR="00472241" w:rsidRPr="009633DB" w:rsidRDefault="00472241" w:rsidP="009633DB">
      <w:pPr>
        <w:ind w:firstLine="426"/>
        <w:jc w:val="both"/>
        <w:rPr>
          <w:rFonts w:asciiTheme="minorHAnsi" w:hAnsiTheme="minorHAnsi" w:cstheme="minorHAnsi"/>
          <w:sz w:val="28"/>
          <w:szCs w:val="28"/>
        </w:rPr>
      </w:pPr>
      <w:r w:rsidRPr="009633DB">
        <w:rPr>
          <w:rFonts w:asciiTheme="minorHAnsi" w:hAnsiTheme="minorHAnsi" w:cstheme="minorHAnsi"/>
          <w:sz w:val="28"/>
          <w:szCs w:val="28"/>
        </w:rPr>
        <w:t>W okresie, który obejmuje informacja, wydałem następujące zarządzenia:</w:t>
      </w:r>
    </w:p>
    <w:p w:rsidR="00472241" w:rsidRPr="009633DB" w:rsidRDefault="00046474" w:rsidP="009633D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</w:pPr>
      <w:r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Zarządzenie Nr 39/15 z 30 kwietni</w:t>
      </w:r>
      <w:r w:rsidR="00472241"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a – </w:t>
      </w:r>
      <w:r w:rsidRPr="009633DB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w sprawie powołania operatorów </w:t>
      </w:r>
      <w:r w:rsidR="00360523" w:rsidRPr="009633DB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obsługi </w:t>
      </w:r>
      <w:r w:rsidRPr="009633DB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informatycznej </w:t>
      </w:r>
      <w:r w:rsidR="002B5175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Obwodowych Komisji W</w:t>
      </w:r>
      <w:r w:rsidRPr="009633DB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yborczych.</w:t>
      </w:r>
    </w:p>
    <w:p w:rsidR="00C47427" w:rsidRPr="009633DB" w:rsidRDefault="00C47427" w:rsidP="009633DB">
      <w:pPr>
        <w:pStyle w:val="Akapitzlist"/>
        <w:numPr>
          <w:ilvl w:val="0"/>
          <w:numId w:val="4"/>
        </w:numPr>
        <w:jc w:val="both"/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</w:pPr>
      <w:r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Zarządzenie Nr 40</w:t>
      </w:r>
      <w:r w:rsidR="00472241"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/15 z </w:t>
      </w:r>
      <w:r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>6 maj</w:t>
      </w:r>
      <w:r w:rsidR="00472241"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>a –</w:t>
      </w:r>
      <w:r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</w:t>
      </w:r>
      <w:r w:rsidRPr="009633DB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wygaśnięcia członkostwa w Obwodowej Komisji Wyborczej.</w:t>
      </w:r>
    </w:p>
    <w:p w:rsidR="00472241" w:rsidRPr="009633DB" w:rsidRDefault="00472241" w:rsidP="009633DB">
      <w:pPr>
        <w:pStyle w:val="Akapitzlist"/>
        <w:numPr>
          <w:ilvl w:val="0"/>
          <w:numId w:val="4"/>
        </w:numPr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9633DB"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  <w:t>Zarz</w:t>
      </w:r>
      <w:r w:rsidR="00C47427"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>ądzenie Nr 41</w:t>
      </w:r>
      <w:r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/15 z </w:t>
      </w:r>
      <w:r w:rsidR="00C47427"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>6 maj</w:t>
      </w:r>
      <w:r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a – </w:t>
      </w:r>
      <w:r w:rsidR="00C47427" w:rsidRPr="009633DB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w sprawie uzupełnienia składu Obwodowej Komisji Wyborczej. </w:t>
      </w:r>
    </w:p>
    <w:p w:rsidR="00472241" w:rsidRPr="009633DB" w:rsidRDefault="00472241" w:rsidP="009633D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</w:pPr>
      <w:r w:rsidRPr="009633DB"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  <w:t>Zar</w:t>
      </w:r>
      <w:r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ządzenie Nr </w:t>
      </w:r>
      <w:r w:rsidR="00C47427"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>42/15 z 6 maj</w:t>
      </w:r>
      <w:r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a – </w:t>
      </w:r>
      <w:r w:rsidR="00C47427" w:rsidRPr="009633DB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w sprawie wydzierżawienia działki nr 92/4 położonej w Sukowach </w:t>
      </w:r>
      <w:r w:rsidR="00C47427" w:rsidRPr="009633DB">
        <w:rPr>
          <w:rFonts w:asciiTheme="minorHAnsi" w:eastAsiaTheme="minorHAnsi" w:hAnsiTheme="minorHAnsi" w:cstheme="minorHAnsi"/>
          <w:sz w:val="28"/>
          <w:szCs w:val="28"/>
          <w:lang w:bidi="ar-SA"/>
        </w:rPr>
        <w:t>z przeznaczeniem na cele rolnicze.</w:t>
      </w:r>
    </w:p>
    <w:p w:rsidR="00BF1E5C" w:rsidRPr="009633DB" w:rsidRDefault="00472241" w:rsidP="009633D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</w:pPr>
      <w:r w:rsidRPr="009633DB"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  <w:t>Zar</w:t>
      </w:r>
      <w:r w:rsidR="00BF1E5C"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ządzenie Nr 43/15 z 7 maj</w:t>
      </w:r>
      <w:r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>a –</w:t>
      </w:r>
      <w:r w:rsidR="00BF1E5C"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</w:t>
      </w:r>
      <w:r w:rsidR="00BF1E5C" w:rsidRPr="009633DB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w sprawie powołania komisji przetargowej </w:t>
      </w:r>
      <w:r w:rsidR="00BF1E5C" w:rsidRPr="009633DB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w postępowaniu o udzielenie zamówienia </w:t>
      </w:r>
      <w:r w:rsidR="000D030E">
        <w:rPr>
          <w:rFonts w:asciiTheme="minorHAnsi" w:eastAsiaTheme="minorHAnsi" w:hAnsiTheme="minorHAnsi" w:cstheme="minorHAnsi"/>
          <w:sz w:val="28"/>
          <w:szCs w:val="28"/>
          <w:lang w:bidi="ar-SA"/>
        </w:rPr>
        <w:t>publicznego prowadzonego</w:t>
      </w:r>
      <w:r w:rsidR="00BF1E5C" w:rsidRPr="009633DB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w trybie przetargu nieograniczonego na</w:t>
      </w:r>
      <w:r w:rsidR="00ED6890">
        <w:rPr>
          <w:rFonts w:asciiTheme="minorHAnsi" w:eastAsiaTheme="minorHAnsi" w:hAnsiTheme="minorHAnsi" w:cstheme="minorHAnsi"/>
          <w:sz w:val="28"/>
          <w:szCs w:val="28"/>
          <w:lang w:bidi="ar-SA"/>
        </w:rPr>
        <w:t>:</w:t>
      </w:r>
      <w:r w:rsidR="00BF1E5C" w:rsidRPr="009633DB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„Opracowanie dokumentacji projektowej dla zadania pn.</w:t>
      </w:r>
      <w:r w:rsidR="00ED6890">
        <w:rPr>
          <w:rFonts w:asciiTheme="minorHAnsi" w:eastAsiaTheme="minorHAnsi" w:hAnsiTheme="minorHAnsi" w:cstheme="minorHAnsi"/>
          <w:sz w:val="28"/>
          <w:szCs w:val="28"/>
          <w:lang w:bidi="ar-SA"/>
        </w:rPr>
        <w:t>:</w:t>
      </w:r>
      <w:r w:rsidR="00BF1E5C" w:rsidRPr="009633DB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Budowa sieci wodno-kanalizacyjnej w Gminie Kruszwica”.</w:t>
      </w:r>
    </w:p>
    <w:p w:rsidR="008A0F13" w:rsidRPr="009633DB" w:rsidRDefault="00472241" w:rsidP="009633D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8"/>
          <w:szCs w:val="28"/>
          <w:lang w:eastAsia="pl-PL" w:bidi="ar-SA"/>
        </w:rPr>
      </w:pPr>
      <w:r w:rsidRPr="009633DB"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  <w:t>Zarz</w:t>
      </w:r>
      <w:r w:rsidR="008A0F13"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>ądzenie Nr 44/15 z 8 maj</w:t>
      </w:r>
      <w:r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>a –</w:t>
      </w:r>
      <w:r w:rsidR="008A0F13"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</w:t>
      </w:r>
      <w:r w:rsidR="008A0F13" w:rsidRPr="009633DB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zmian w budżecie Gminy Kruszwica na rok 2015.</w:t>
      </w:r>
    </w:p>
    <w:p w:rsidR="008A0F13" w:rsidRPr="009633DB" w:rsidRDefault="008A0F13" w:rsidP="009633DB">
      <w:pPr>
        <w:pStyle w:val="Akapitzlist"/>
        <w:autoSpaceDE w:val="0"/>
        <w:autoSpaceDN w:val="0"/>
        <w:adjustRightInd w:val="0"/>
        <w:ind w:left="360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9633DB">
        <w:rPr>
          <w:rFonts w:asciiTheme="minorHAnsi" w:eastAsiaTheme="minorHAnsi" w:hAnsiTheme="minorHAnsi" w:cstheme="minorHAnsi"/>
          <w:sz w:val="28"/>
          <w:szCs w:val="28"/>
          <w:lang w:bidi="ar-SA"/>
        </w:rPr>
        <w:t>Dokonuje się następujących z</w:t>
      </w:r>
      <w:r w:rsidR="0036052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mian w budżecie </w:t>
      </w:r>
      <w:r w:rsidRPr="009633DB">
        <w:rPr>
          <w:rFonts w:asciiTheme="minorHAnsi" w:eastAsiaTheme="minorHAnsi" w:hAnsiTheme="minorHAnsi" w:cstheme="minorHAnsi"/>
          <w:sz w:val="28"/>
          <w:szCs w:val="28"/>
          <w:lang w:bidi="ar-SA"/>
        </w:rPr>
        <w:t>na  rok</w:t>
      </w:r>
      <w:r w:rsidR="00360523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  <w:r w:rsidR="00360523" w:rsidRPr="009633DB">
        <w:rPr>
          <w:rFonts w:asciiTheme="minorHAnsi" w:eastAsiaTheme="minorHAnsi" w:hAnsiTheme="minorHAnsi" w:cstheme="minorHAnsi"/>
          <w:sz w:val="28"/>
          <w:szCs w:val="28"/>
          <w:lang w:bidi="ar-SA"/>
        </w:rPr>
        <w:t>2015</w:t>
      </w:r>
      <w:r w:rsidRPr="009633DB">
        <w:rPr>
          <w:rFonts w:asciiTheme="minorHAnsi" w:eastAsiaTheme="minorHAnsi" w:hAnsiTheme="minorHAnsi" w:cstheme="minorHAnsi"/>
          <w:sz w:val="28"/>
          <w:szCs w:val="28"/>
          <w:lang w:bidi="ar-SA"/>
        </w:rPr>
        <w:t>:</w:t>
      </w:r>
    </w:p>
    <w:p w:rsidR="008A0F13" w:rsidRPr="009633DB" w:rsidRDefault="009633DB" w:rsidP="009633DB">
      <w:pPr>
        <w:pStyle w:val="Akapitzlist"/>
        <w:autoSpaceDE w:val="0"/>
        <w:autoSpaceDN w:val="0"/>
        <w:adjustRightInd w:val="0"/>
        <w:ind w:left="360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>
        <w:rPr>
          <w:rFonts w:asciiTheme="minorHAnsi" w:eastAsiaTheme="minorHAnsi" w:hAnsiTheme="minorHAnsi" w:cstheme="minorHAnsi"/>
          <w:sz w:val="28"/>
          <w:szCs w:val="28"/>
          <w:lang w:bidi="ar-SA"/>
        </w:rPr>
        <w:t>1)</w:t>
      </w:r>
      <w:r w:rsidRPr="009633DB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Zwiększa się dochody</w:t>
      </w:r>
      <w:r w:rsidR="008A0F13" w:rsidRPr="009633DB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ogółem o kwotę 25.960 zł</w:t>
      </w:r>
      <w:r w:rsidR="000D030E">
        <w:rPr>
          <w:rFonts w:asciiTheme="minorHAnsi" w:eastAsiaTheme="minorHAnsi" w:hAnsiTheme="minorHAnsi" w:cstheme="minorHAnsi"/>
          <w:sz w:val="28"/>
          <w:szCs w:val="28"/>
          <w:lang w:bidi="ar-SA"/>
        </w:rPr>
        <w:t>.</w:t>
      </w:r>
      <w:r w:rsidR="008A0F13" w:rsidRPr="009633DB">
        <w:rPr>
          <w:rFonts w:asciiTheme="minorHAnsi" w:eastAsiaTheme="minorHAnsi" w:hAnsiTheme="minorHAnsi" w:cstheme="minorHAnsi"/>
          <w:sz w:val="28"/>
          <w:szCs w:val="28"/>
          <w:lang w:bidi="ar-SA"/>
        </w:rPr>
        <w:t>, w tym:</w:t>
      </w:r>
    </w:p>
    <w:p w:rsidR="008A0F13" w:rsidRPr="009633DB" w:rsidRDefault="009633DB" w:rsidP="009633DB">
      <w:pPr>
        <w:pStyle w:val="Akapitzlist"/>
        <w:autoSpaceDE w:val="0"/>
        <w:autoSpaceDN w:val="0"/>
        <w:adjustRightInd w:val="0"/>
        <w:ind w:left="360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9633DB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w rozdziale 75107 </w:t>
      </w:r>
      <w:r w:rsidR="008A0F13" w:rsidRPr="009633DB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o kwotę </w:t>
      </w:r>
      <w:r w:rsidR="008A0F13" w:rsidRPr="009633DB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25.960 zł</w:t>
      </w:r>
      <w:r w:rsidRPr="009633DB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.</w:t>
      </w:r>
      <w:r w:rsidR="008A0F13" w:rsidRPr="009633DB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 </w:t>
      </w:r>
      <w:r w:rsidR="008A0F13" w:rsidRPr="009633DB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z przeznaczeniem na organizację i </w:t>
      </w:r>
      <w:r w:rsidRPr="009633DB">
        <w:rPr>
          <w:rFonts w:asciiTheme="minorHAnsi" w:eastAsiaTheme="minorHAnsi" w:hAnsiTheme="minorHAnsi" w:cstheme="minorHAnsi"/>
          <w:sz w:val="28"/>
          <w:szCs w:val="28"/>
          <w:lang w:bidi="ar-SA"/>
        </w:rPr>
        <w:t>p</w:t>
      </w:r>
      <w:r w:rsidR="008A0F13" w:rsidRPr="009633DB">
        <w:rPr>
          <w:rFonts w:asciiTheme="minorHAnsi" w:eastAsiaTheme="minorHAnsi" w:hAnsiTheme="minorHAnsi" w:cstheme="minorHAnsi"/>
          <w:sz w:val="28"/>
          <w:szCs w:val="28"/>
          <w:lang w:bidi="ar-SA"/>
        </w:rPr>
        <w:t>rzeprowadzenie wyborów Prezydenta Rzeczypospolitej Polskiej zarządzonych na dzień 10 maja 2015 r.</w:t>
      </w:r>
    </w:p>
    <w:p w:rsidR="008A0F13" w:rsidRPr="009633DB" w:rsidRDefault="009633DB" w:rsidP="009633DB">
      <w:pPr>
        <w:pStyle w:val="Akapitzlist"/>
        <w:autoSpaceDE w:val="0"/>
        <w:autoSpaceDN w:val="0"/>
        <w:adjustRightInd w:val="0"/>
        <w:ind w:left="360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>
        <w:rPr>
          <w:rFonts w:asciiTheme="minorHAnsi" w:eastAsiaTheme="minorHAnsi" w:hAnsiTheme="minorHAnsi" w:cstheme="minorHAnsi"/>
          <w:sz w:val="28"/>
          <w:szCs w:val="28"/>
          <w:lang w:bidi="ar-SA"/>
        </w:rPr>
        <w:t>2)</w:t>
      </w:r>
      <w:r w:rsidRPr="009633DB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Zwiększa się  wydatki</w:t>
      </w:r>
      <w:r w:rsidR="008A0F13" w:rsidRPr="009633DB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ogółem o kwotę 25.960 zł.</w:t>
      </w:r>
    </w:p>
    <w:p w:rsidR="008A0F13" w:rsidRPr="009633DB" w:rsidRDefault="008A0F13" w:rsidP="009633DB">
      <w:pPr>
        <w:pStyle w:val="Akapitzlist"/>
        <w:autoSpaceDE w:val="0"/>
        <w:autoSpaceDN w:val="0"/>
        <w:adjustRightInd w:val="0"/>
        <w:ind w:left="360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9633DB">
        <w:rPr>
          <w:rFonts w:asciiTheme="minorHAnsi" w:eastAsiaTheme="minorHAnsi" w:hAnsiTheme="minorHAnsi" w:cstheme="minorHAnsi"/>
          <w:sz w:val="28"/>
          <w:szCs w:val="28"/>
          <w:lang w:bidi="ar-SA"/>
        </w:rPr>
        <w:t>Przyznaną dotację przeznacza się na realizację zadań wyborczych określonych w decyzji Dyrektora Krajowego Biura Wyborczego Delegatury w Bydgoszczy.</w:t>
      </w:r>
    </w:p>
    <w:p w:rsidR="00895883" w:rsidRPr="009633DB" w:rsidRDefault="009633DB" w:rsidP="009633DB">
      <w:pPr>
        <w:pStyle w:val="Akapitzlist"/>
        <w:autoSpaceDE w:val="0"/>
        <w:autoSpaceDN w:val="0"/>
        <w:adjustRightInd w:val="0"/>
        <w:ind w:left="360" w:firstLine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>
        <w:rPr>
          <w:rFonts w:asciiTheme="minorHAnsi" w:eastAsiaTheme="minorHAnsi" w:hAnsiTheme="minorHAnsi" w:cstheme="minorHAnsi"/>
          <w:sz w:val="28"/>
          <w:szCs w:val="28"/>
          <w:lang w:bidi="ar-SA"/>
        </w:rPr>
        <w:t>3)</w:t>
      </w:r>
      <w:r w:rsidR="008A0F13" w:rsidRPr="009633DB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Dokonuje się przeniesienia wydatków pomiędzy rozdziałami i paragrafami w działach: 600 – transport i łączność, 700 – gospodarka mieszkaniowa, 754 – bezpieczeństwo publiczne i ochrona przeciwpożarowa, 801</w:t>
      </w:r>
      <w:r w:rsidRPr="009633DB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–</w:t>
      </w:r>
      <w:r w:rsidR="008A0F13" w:rsidRPr="009633DB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oświata i </w:t>
      </w:r>
      <w:r w:rsidR="008A0F13" w:rsidRPr="009633DB">
        <w:rPr>
          <w:rFonts w:asciiTheme="minorHAnsi" w:eastAsiaTheme="minorHAnsi" w:hAnsiTheme="minorHAnsi" w:cstheme="minorHAnsi"/>
          <w:sz w:val="28"/>
          <w:szCs w:val="28"/>
          <w:lang w:bidi="ar-SA"/>
        </w:rPr>
        <w:lastRenderedPageBreak/>
        <w:t>wychowanie, 852 – pomoc społeczna, 854 – edukacyjna opieka wychowawcza, 900</w:t>
      </w:r>
      <w:r w:rsidRPr="009633DB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– </w:t>
      </w:r>
      <w:r w:rsidR="008A0F13" w:rsidRPr="009633DB">
        <w:rPr>
          <w:rFonts w:asciiTheme="minorHAnsi" w:eastAsiaTheme="minorHAnsi" w:hAnsiTheme="minorHAnsi" w:cstheme="minorHAnsi"/>
          <w:sz w:val="28"/>
          <w:szCs w:val="28"/>
          <w:lang w:bidi="ar-SA"/>
        </w:rPr>
        <w:t>gospodarka komunalna i ochrona środowiska.</w:t>
      </w:r>
    </w:p>
    <w:p w:rsidR="00895883" w:rsidRPr="009633DB" w:rsidRDefault="00472241" w:rsidP="009633D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</w:pPr>
      <w:r w:rsidRPr="009633DB"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  <w:t>Zarz</w:t>
      </w:r>
      <w:r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ądzenie Nr </w:t>
      </w:r>
      <w:r w:rsidR="00895883"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>45</w:t>
      </w:r>
      <w:r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/15 z </w:t>
      </w:r>
      <w:r w:rsidR="00895883"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>12 maj</w:t>
      </w:r>
      <w:r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>a –</w:t>
      </w:r>
      <w:r w:rsidR="00895883"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</w:t>
      </w:r>
      <w:r w:rsidR="00895883" w:rsidRPr="009633DB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w sprawie powołania komisji przetargowej </w:t>
      </w:r>
      <w:r w:rsidR="000D030E">
        <w:rPr>
          <w:rFonts w:asciiTheme="minorHAnsi" w:eastAsiaTheme="minorHAnsi" w:hAnsiTheme="minorHAnsi" w:cstheme="minorHAnsi"/>
          <w:sz w:val="28"/>
          <w:szCs w:val="28"/>
          <w:lang w:bidi="ar-SA"/>
        </w:rPr>
        <w:t>w</w:t>
      </w:r>
      <w:r w:rsidR="00895883" w:rsidRPr="009633DB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postępowaniu o udzielenie za</w:t>
      </w:r>
      <w:r w:rsidR="000D030E">
        <w:rPr>
          <w:rFonts w:asciiTheme="minorHAnsi" w:eastAsiaTheme="minorHAnsi" w:hAnsiTheme="minorHAnsi" w:cstheme="minorHAnsi"/>
          <w:sz w:val="28"/>
          <w:szCs w:val="28"/>
          <w:lang w:bidi="ar-SA"/>
        </w:rPr>
        <w:t>mówienia publicznego prowadzonego</w:t>
      </w:r>
      <w:r w:rsidR="00895883" w:rsidRPr="009633DB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w trybie przetargu nieograniczonego na</w:t>
      </w:r>
      <w:r w:rsidR="000D030E">
        <w:rPr>
          <w:rFonts w:asciiTheme="minorHAnsi" w:eastAsiaTheme="minorHAnsi" w:hAnsiTheme="minorHAnsi" w:cstheme="minorHAnsi"/>
          <w:sz w:val="28"/>
          <w:szCs w:val="28"/>
          <w:lang w:bidi="ar-SA"/>
        </w:rPr>
        <w:t>:</w:t>
      </w:r>
      <w:r w:rsidR="00895883" w:rsidRPr="009633DB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„Przebudowa drogi gminnej Kobylnica – Mała Rzeczyca etap II”.</w:t>
      </w:r>
    </w:p>
    <w:p w:rsidR="00895883" w:rsidRPr="009633DB" w:rsidRDefault="00472241" w:rsidP="009633D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9633DB"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  <w:t>Zarz</w:t>
      </w:r>
      <w:r w:rsidR="00895883"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>ądzenie Nr 46/15 z 14 maj</w:t>
      </w:r>
      <w:r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a – </w:t>
      </w:r>
      <w:r w:rsidR="00895883" w:rsidRPr="009633DB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w sprawie przeprowadzenia inwentaryzacji zdawczo – odbiorczej </w:t>
      </w:r>
      <w:r w:rsidR="00895883" w:rsidRPr="009633DB">
        <w:rPr>
          <w:rFonts w:asciiTheme="minorHAnsi" w:eastAsiaTheme="minorHAnsi" w:hAnsiTheme="minorHAnsi" w:cstheme="minorHAnsi"/>
          <w:sz w:val="28"/>
          <w:szCs w:val="28"/>
          <w:lang w:bidi="ar-SA"/>
        </w:rPr>
        <w:t>na stanowisku pracy ds. Obrony Cywilnej, Ochotniczych Straży Pożarnych, Informacji Niejawnych i Zarządzania Kryzysowego.</w:t>
      </w:r>
    </w:p>
    <w:p w:rsidR="00677C09" w:rsidRPr="009633DB" w:rsidRDefault="00472241" w:rsidP="009633D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9633DB"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  <w:t>Zar</w:t>
      </w:r>
      <w:r w:rsidR="00895883"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>ządzenie Nr 47/15 z 15 maj</w:t>
      </w:r>
      <w:r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>a –</w:t>
      </w:r>
      <w:r w:rsidR="00895883"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</w:t>
      </w:r>
      <w:r w:rsidR="00895883" w:rsidRPr="009633DB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zmieniające zarządzenie w sprawie określenia składu i przyjęcia regulaminu działania Kapituły opiniującej wnioski o przyznanie Laurów Olimpijskich Olimpijczyk</w:t>
      </w:r>
      <w:r w:rsidR="000D230E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om zasłużonym</w:t>
      </w:r>
      <w:r w:rsidR="000D030E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 dla Kruszwicy i Z</w:t>
      </w:r>
      <w:r w:rsidR="00895883" w:rsidRPr="009633DB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iemi </w:t>
      </w:r>
      <w:r w:rsidR="00ED6890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K</w:t>
      </w:r>
      <w:r w:rsidR="00895883" w:rsidRPr="009633DB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ujawskiej.</w:t>
      </w:r>
    </w:p>
    <w:p w:rsidR="00677C09" w:rsidRPr="009633DB" w:rsidRDefault="00472241" w:rsidP="009633D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9633DB"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  <w:t>Zarz</w:t>
      </w:r>
      <w:r w:rsidR="00895883"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>ądzenie Nr 48</w:t>
      </w:r>
      <w:r w:rsidR="00677C09"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>/15 z 15 maj</w:t>
      </w:r>
      <w:r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>a –</w:t>
      </w:r>
      <w:r w:rsidR="00677C09"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</w:t>
      </w:r>
      <w:r w:rsidR="00677C09" w:rsidRPr="009633DB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zmieniające zarządzenie w sprawie powołania Kapituły opiniującej wnioski o przyznanie Laurów Olimpijskich Olimpijczyk</w:t>
      </w:r>
      <w:r w:rsidR="000D230E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om zasłużonym</w:t>
      </w:r>
      <w:r w:rsidR="000D030E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 dla Kruszwicy i Z</w:t>
      </w:r>
      <w:r w:rsidR="00677C09" w:rsidRPr="009633DB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iemi kujawskiej</w:t>
      </w:r>
    </w:p>
    <w:p w:rsidR="00472241" w:rsidRPr="009633DB" w:rsidRDefault="00472241" w:rsidP="009633D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9633DB"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  <w:t>Zarz</w:t>
      </w:r>
      <w:r w:rsidR="00677C09"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>ądzenie Nr 49/15 z 20 maj</w:t>
      </w:r>
      <w:r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>a –</w:t>
      </w:r>
      <w:r w:rsidR="00677C09"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 </w:t>
      </w:r>
      <w:r w:rsidR="00677C09" w:rsidRPr="009633DB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wygaśnięcia członkostwa w Obwodowej Komisji Wyborczej.</w:t>
      </w:r>
    </w:p>
    <w:p w:rsidR="003B0385" w:rsidRPr="009633DB" w:rsidRDefault="00677C09" w:rsidP="009633D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9633DB"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  <w:t>Zarz</w:t>
      </w:r>
      <w:r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ądzenie Nr 50/15 z 20 maja – </w:t>
      </w:r>
      <w:r w:rsidRPr="009633DB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>w sprawie uzupełnienia składu Obwodowej Komisji Wyborczej.</w:t>
      </w:r>
    </w:p>
    <w:p w:rsidR="00677C09" w:rsidRPr="009633DB" w:rsidRDefault="00677C09" w:rsidP="009633D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bidi="ar-SA"/>
        </w:rPr>
      </w:pPr>
      <w:r w:rsidRPr="009633DB"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  <w:t>Zarz</w:t>
      </w:r>
      <w:r w:rsidRPr="009633DB">
        <w:rPr>
          <w:rFonts w:asciiTheme="minorHAnsi" w:hAnsiTheme="minorHAnsi" w:cstheme="minorHAnsi"/>
          <w:bCs/>
          <w:sz w:val="28"/>
          <w:szCs w:val="28"/>
          <w:lang w:eastAsia="pl-PL" w:bidi="ar-SA"/>
        </w:rPr>
        <w:t xml:space="preserve">ądzenie Nr 51/15 z 20 maja – </w:t>
      </w:r>
      <w:r w:rsidRPr="009633DB">
        <w:rPr>
          <w:rFonts w:asciiTheme="minorHAnsi" w:eastAsiaTheme="minorHAnsi" w:hAnsiTheme="minorHAnsi" w:cstheme="minorHAnsi"/>
          <w:bCs/>
          <w:sz w:val="28"/>
          <w:szCs w:val="28"/>
          <w:lang w:bidi="ar-SA"/>
        </w:rPr>
        <w:t xml:space="preserve">w sprawie wydzierżawienia części działki nr 186 położonej w Kruszwicy przy ul. Rynek </w:t>
      </w:r>
      <w:r w:rsidRPr="009633DB">
        <w:rPr>
          <w:rFonts w:asciiTheme="minorHAnsi" w:eastAsiaTheme="minorHAnsi" w:hAnsiTheme="minorHAnsi" w:cstheme="minorHAnsi"/>
          <w:sz w:val="28"/>
          <w:szCs w:val="28"/>
          <w:lang w:bidi="ar-SA"/>
        </w:rPr>
        <w:t>z przeznaczeniem na ustawienie stoiska</w:t>
      </w:r>
      <w:r w:rsidR="003B0385" w:rsidRPr="009633DB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 </w:t>
      </w:r>
      <w:r w:rsidRPr="009633DB">
        <w:rPr>
          <w:rFonts w:asciiTheme="minorHAnsi" w:eastAsiaTheme="minorHAnsi" w:hAnsiTheme="minorHAnsi" w:cstheme="minorHAnsi"/>
          <w:sz w:val="28"/>
          <w:szCs w:val="28"/>
          <w:lang w:bidi="ar-SA"/>
        </w:rPr>
        <w:t>gastronomicznego.</w:t>
      </w:r>
    </w:p>
    <w:p w:rsidR="00677C09" w:rsidRPr="009633DB" w:rsidRDefault="00677C09" w:rsidP="009633DB">
      <w:pPr>
        <w:pStyle w:val="Akapitzlist"/>
        <w:autoSpaceDE w:val="0"/>
        <w:autoSpaceDN w:val="0"/>
        <w:adjustRightInd w:val="0"/>
        <w:ind w:left="360" w:firstLine="0"/>
        <w:jc w:val="both"/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</w:pPr>
    </w:p>
    <w:p w:rsidR="00472241" w:rsidRPr="009633DB" w:rsidRDefault="00472241" w:rsidP="009633DB">
      <w:pPr>
        <w:pStyle w:val="Akapitzlist"/>
        <w:keepLines/>
        <w:numPr>
          <w:ilvl w:val="0"/>
          <w:numId w:val="1"/>
        </w:numPr>
        <w:autoSpaceDE w:val="0"/>
        <w:autoSpaceDN w:val="0"/>
        <w:adjustRightInd w:val="0"/>
        <w:spacing w:before="120" w:after="120"/>
        <w:jc w:val="both"/>
        <w:rPr>
          <w:rFonts w:asciiTheme="minorHAnsi" w:hAnsiTheme="minorHAnsi" w:cstheme="minorHAnsi"/>
          <w:sz w:val="28"/>
          <w:szCs w:val="28"/>
        </w:rPr>
      </w:pPr>
      <w:r w:rsidRPr="009633DB">
        <w:rPr>
          <w:rFonts w:asciiTheme="minorHAnsi" w:eastAsiaTheme="minorHAnsi" w:hAnsiTheme="minorHAnsi" w:cstheme="minorHAnsi"/>
          <w:bCs/>
          <w:sz w:val="28"/>
          <w:szCs w:val="28"/>
          <w:lang w:eastAsia="pl-PL" w:bidi="ar-SA"/>
        </w:rPr>
        <w:t>R</w:t>
      </w:r>
      <w:r w:rsidRPr="009633DB">
        <w:rPr>
          <w:rFonts w:asciiTheme="minorHAnsi" w:hAnsiTheme="minorHAnsi" w:cstheme="minorHAnsi"/>
          <w:sz w:val="28"/>
          <w:szCs w:val="28"/>
        </w:rPr>
        <w:t xml:space="preserve">ealizacja uchwał Rady Miejskiej. </w:t>
      </w:r>
    </w:p>
    <w:p w:rsidR="00472241" w:rsidRPr="009633DB" w:rsidRDefault="00D8348A" w:rsidP="009633D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9633DB">
        <w:rPr>
          <w:rFonts w:asciiTheme="minorHAnsi" w:hAnsiTheme="minorHAnsi" w:cstheme="minorHAnsi"/>
          <w:sz w:val="28"/>
          <w:szCs w:val="28"/>
        </w:rPr>
        <w:t>Uchwała Nr 57/15 z 30 kwietni</w:t>
      </w:r>
      <w:r w:rsidR="00472241" w:rsidRPr="009633DB">
        <w:rPr>
          <w:rFonts w:asciiTheme="minorHAnsi" w:hAnsiTheme="minorHAnsi" w:cstheme="minorHAnsi"/>
          <w:sz w:val="28"/>
          <w:szCs w:val="28"/>
        </w:rPr>
        <w:t>a –</w:t>
      </w:r>
      <w:r w:rsidRPr="009633DB">
        <w:rPr>
          <w:rFonts w:asciiTheme="minorHAnsi" w:hAnsiTheme="minorHAnsi" w:cstheme="minorHAnsi"/>
          <w:sz w:val="28"/>
          <w:szCs w:val="28"/>
        </w:rPr>
        <w:t xml:space="preserve"> w sprawie zmian w budżecie Gminy Kruszwica na rok 2015.</w:t>
      </w:r>
      <w:r w:rsidR="00472241" w:rsidRPr="009633DB">
        <w:rPr>
          <w:rFonts w:asciiTheme="minorHAnsi" w:hAnsiTheme="minorHAnsi" w:cstheme="minorHAnsi"/>
          <w:sz w:val="28"/>
          <w:szCs w:val="28"/>
          <w:lang w:eastAsia="pl-PL" w:bidi="ar-SA"/>
        </w:rPr>
        <w:t>Uchwała jest realizowana.</w:t>
      </w:r>
    </w:p>
    <w:p w:rsidR="00472241" w:rsidRPr="009633DB" w:rsidRDefault="00D8348A" w:rsidP="009633D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</w:rPr>
      </w:pPr>
      <w:r w:rsidRPr="009633DB">
        <w:rPr>
          <w:rFonts w:asciiTheme="minorHAnsi" w:hAnsiTheme="minorHAnsi" w:cstheme="minorHAnsi"/>
          <w:sz w:val="28"/>
          <w:szCs w:val="28"/>
        </w:rPr>
        <w:t>Uchwała Nr 58</w:t>
      </w:r>
      <w:r w:rsidR="00472241" w:rsidRPr="009633DB">
        <w:rPr>
          <w:rFonts w:asciiTheme="minorHAnsi" w:hAnsiTheme="minorHAnsi" w:cstheme="minorHAnsi"/>
          <w:sz w:val="28"/>
          <w:szCs w:val="28"/>
        </w:rPr>
        <w:t>/15</w:t>
      </w:r>
      <w:r w:rsidRPr="009633DB">
        <w:rPr>
          <w:rFonts w:asciiTheme="minorHAnsi" w:hAnsiTheme="minorHAnsi" w:cstheme="minorHAnsi"/>
          <w:sz w:val="28"/>
          <w:szCs w:val="28"/>
        </w:rPr>
        <w:t xml:space="preserve"> z 30 kwietni</w:t>
      </w:r>
      <w:r w:rsidR="00472241" w:rsidRPr="009633DB">
        <w:rPr>
          <w:rFonts w:asciiTheme="minorHAnsi" w:hAnsiTheme="minorHAnsi" w:cstheme="minorHAnsi"/>
          <w:sz w:val="28"/>
          <w:szCs w:val="28"/>
        </w:rPr>
        <w:t xml:space="preserve">a – w sprawie Wieloletniej Prognozy Finansowej Gminy Kruszwica na lata 2015 – 2023. </w:t>
      </w:r>
      <w:r w:rsidR="00472241" w:rsidRPr="009633DB">
        <w:rPr>
          <w:rFonts w:asciiTheme="minorHAnsi" w:hAnsiTheme="minorHAnsi" w:cstheme="minorHAnsi"/>
          <w:sz w:val="28"/>
          <w:szCs w:val="28"/>
          <w:lang w:eastAsia="pl-PL" w:bidi="ar-SA"/>
        </w:rPr>
        <w:t>Uchwała jest realizowana.</w:t>
      </w:r>
    </w:p>
    <w:p w:rsidR="00D8348A" w:rsidRPr="000D030E" w:rsidRDefault="00D8348A" w:rsidP="000D030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eastAsia="pl-PL" w:bidi="ar-SA"/>
        </w:rPr>
      </w:pPr>
      <w:r w:rsidRPr="009633DB">
        <w:rPr>
          <w:rFonts w:asciiTheme="minorHAnsi" w:hAnsiTheme="minorHAnsi" w:cstheme="minorHAnsi"/>
          <w:sz w:val="28"/>
          <w:szCs w:val="28"/>
        </w:rPr>
        <w:t>Uchwała Nr 59</w:t>
      </w:r>
      <w:r w:rsidR="00472241" w:rsidRPr="009633DB">
        <w:rPr>
          <w:rFonts w:asciiTheme="minorHAnsi" w:hAnsiTheme="minorHAnsi" w:cstheme="minorHAnsi"/>
          <w:sz w:val="28"/>
          <w:szCs w:val="28"/>
        </w:rPr>
        <w:t>/15</w:t>
      </w:r>
      <w:r w:rsidRPr="009633DB">
        <w:rPr>
          <w:rFonts w:asciiTheme="minorHAnsi" w:hAnsiTheme="minorHAnsi" w:cstheme="minorHAnsi"/>
          <w:sz w:val="28"/>
          <w:szCs w:val="28"/>
        </w:rPr>
        <w:t xml:space="preserve"> z 30 kwietni</w:t>
      </w:r>
      <w:r w:rsidR="00472241" w:rsidRPr="009633DB">
        <w:rPr>
          <w:rFonts w:asciiTheme="minorHAnsi" w:hAnsiTheme="minorHAnsi" w:cstheme="minorHAnsi"/>
          <w:sz w:val="28"/>
          <w:szCs w:val="28"/>
        </w:rPr>
        <w:t>a –</w:t>
      </w:r>
      <w:r w:rsidRPr="009633DB">
        <w:rPr>
          <w:rFonts w:asciiTheme="minorHAnsi" w:hAnsiTheme="minorHAnsi" w:cstheme="minorHAnsi"/>
          <w:sz w:val="28"/>
          <w:szCs w:val="28"/>
        </w:rPr>
        <w:t xml:space="preserve"> w sprawie poboru podatku rolnego, podatku leśnego, podatku od nieruchomości, opłaty targowej w drodze inkasa, określenia inkasentów i wysokości wynagrodzenia za inkaso.</w:t>
      </w:r>
      <w:r w:rsidR="000D030E">
        <w:rPr>
          <w:rFonts w:asciiTheme="minorHAnsi" w:hAnsiTheme="minorHAnsi" w:cstheme="minorHAnsi"/>
          <w:sz w:val="28"/>
          <w:szCs w:val="28"/>
        </w:rPr>
        <w:t xml:space="preserve"> </w:t>
      </w:r>
      <w:r w:rsidR="000D030E" w:rsidRPr="009633DB">
        <w:rPr>
          <w:rFonts w:asciiTheme="minorHAnsi" w:hAnsiTheme="minorHAnsi" w:cstheme="minorHAnsi"/>
          <w:sz w:val="28"/>
          <w:szCs w:val="28"/>
        </w:rPr>
        <w:t>Uchwała jest realizowana.</w:t>
      </w:r>
    </w:p>
    <w:p w:rsidR="0067521C" w:rsidRPr="009633DB" w:rsidRDefault="00472241" w:rsidP="009633D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eastAsia="pl-PL" w:bidi="ar-SA"/>
        </w:rPr>
      </w:pPr>
      <w:r w:rsidRPr="009633DB">
        <w:rPr>
          <w:rFonts w:asciiTheme="minorHAnsi" w:hAnsiTheme="minorHAnsi" w:cstheme="minorHAnsi"/>
          <w:sz w:val="28"/>
          <w:szCs w:val="28"/>
        </w:rPr>
        <w:t>U</w:t>
      </w:r>
      <w:r w:rsidR="00D8348A" w:rsidRPr="009633DB">
        <w:rPr>
          <w:rFonts w:asciiTheme="minorHAnsi" w:hAnsiTheme="minorHAnsi" w:cstheme="minorHAnsi"/>
          <w:sz w:val="28"/>
          <w:szCs w:val="28"/>
        </w:rPr>
        <w:t>chwała Nr 60</w:t>
      </w:r>
      <w:r w:rsidRPr="009633DB">
        <w:rPr>
          <w:rFonts w:asciiTheme="minorHAnsi" w:hAnsiTheme="minorHAnsi" w:cstheme="minorHAnsi"/>
          <w:sz w:val="28"/>
          <w:szCs w:val="28"/>
        </w:rPr>
        <w:t>/15</w:t>
      </w:r>
      <w:r w:rsidR="00D8348A" w:rsidRPr="009633DB">
        <w:rPr>
          <w:rFonts w:asciiTheme="minorHAnsi" w:hAnsiTheme="minorHAnsi" w:cstheme="minorHAnsi"/>
          <w:sz w:val="28"/>
          <w:szCs w:val="28"/>
        </w:rPr>
        <w:t xml:space="preserve"> z 30 kwietni</w:t>
      </w:r>
      <w:r w:rsidRPr="009633DB">
        <w:rPr>
          <w:rFonts w:asciiTheme="minorHAnsi" w:hAnsiTheme="minorHAnsi" w:cstheme="minorHAnsi"/>
          <w:sz w:val="28"/>
          <w:szCs w:val="28"/>
        </w:rPr>
        <w:t>a –</w:t>
      </w:r>
      <w:r w:rsidR="00D8348A" w:rsidRPr="009633DB">
        <w:rPr>
          <w:rFonts w:asciiTheme="minorHAnsi" w:hAnsiTheme="minorHAnsi" w:cstheme="minorHAnsi"/>
          <w:sz w:val="28"/>
          <w:szCs w:val="28"/>
        </w:rPr>
        <w:t xml:space="preserve"> w sprawie zarządzenia poboru opłaty za gospodarowanie odpadami komunalnymi w drodze inkasa, wyznaczenia </w:t>
      </w:r>
      <w:r w:rsidR="00D8348A" w:rsidRPr="009633DB">
        <w:rPr>
          <w:rFonts w:asciiTheme="minorHAnsi" w:hAnsiTheme="minorHAnsi" w:cstheme="minorHAnsi"/>
          <w:sz w:val="28"/>
          <w:szCs w:val="28"/>
        </w:rPr>
        <w:lastRenderedPageBreak/>
        <w:t xml:space="preserve">inkasentów i określenia wysokości wynagrodzenia za inkaso. </w:t>
      </w:r>
      <w:r w:rsidRPr="009633DB">
        <w:rPr>
          <w:rFonts w:asciiTheme="minorHAnsi" w:hAnsiTheme="minorHAnsi" w:cstheme="minorHAnsi"/>
          <w:sz w:val="28"/>
          <w:szCs w:val="28"/>
        </w:rPr>
        <w:t>Uchwała jest realizowana.</w:t>
      </w:r>
    </w:p>
    <w:p w:rsidR="000D030E" w:rsidRDefault="00472241" w:rsidP="009633D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8"/>
          <w:szCs w:val="28"/>
          <w:lang w:eastAsia="pl-PL" w:bidi="ar-SA"/>
        </w:rPr>
      </w:pPr>
      <w:r w:rsidRPr="000D030E">
        <w:rPr>
          <w:rFonts w:asciiTheme="minorHAnsi" w:eastAsiaTheme="minorHAnsi" w:hAnsiTheme="minorHAnsi" w:cstheme="minorHAnsi"/>
          <w:sz w:val="28"/>
          <w:szCs w:val="28"/>
          <w:lang w:eastAsia="pl-PL" w:bidi="ar-SA"/>
        </w:rPr>
        <w:t>U</w:t>
      </w:r>
      <w:r w:rsidR="0067521C" w:rsidRPr="000D030E">
        <w:rPr>
          <w:rFonts w:asciiTheme="minorHAnsi" w:hAnsiTheme="minorHAnsi" w:cstheme="minorHAnsi"/>
          <w:sz w:val="28"/>
          <w:szCs w:val="28"/>
        </w:rPr>
        <w:t>chwała Nr 61</w:t>
      </w:r>
      <w:r w:rsidRPr="000D030E">
        <w:rPr>
          <w:rFonts w:asciiTheme="minorHAnsi" w:hAnsiTheme="minorHAnsi" w:cstheme="minorHAnsi"/>
          <w:sz w:val="28"/>
          <w:szCs w:val="28"/>
        </w:rPr>
        <w:t>/15</w:t>
      </w:r>
      <w:r w:rsidR="0067521C" w:rsidRPr="000D030E">
        <w:rPr>
          <w:rFonts w:asciiTheme="minorHAnsi" w:hAnsiTheme="minorHAnsi" w:cstheme="minorHAnsi"/>
          <w:sz w:val="28"/>
          <w:szCs w:val="28"/>
        </w:rPr>
        <w:t xml:space="preserve"> z 30 kwietni</w:t>
      </w:r>
      <w:r w:rsidRPr="000D030E">
        <w:rPr>
          <w:rFonts w:asciiTheme="minorHAnsi" w:hAnsiTheme="minorHAnsi" w:cstheme="minorHAnsi"/>
          <w:sz w:val="28"/>
          <w:szCs w:val="28"/>
        </w:rPr>
        <w:t>a –</w:t>
      </w:r>
      <w:r w:rsidR="0067521C" w:rsidRPr="000D030E">
        <w:rPr>
          <w:rFonts w:asciiTheme="minorHAnsi" w:hAnsiTheme="minorHAnsi" w:cstheme="minorHAnsi"/>
          <w:sz w:val="28"/>
          <w:szCs w:val="28"/>
        </w:rPr>
        <w:t xml:space="preserve"> w sprawie ustalenia planu sieci oraz granic obwodów publicznych szkół podstawowych i gimnazjów prowadzonych przez Gminę Kruszwica. </w:t>
      </w:r>
      <w:r w:rsidR="001B6050" w:rsidRPr="000D030E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Uchwała </w:t>
      </w:r>
      <w:r w:rsidR="001B6050">
        <w:rPr>
          <w:rFonts w:asciiTheme="minorHAnsi" w:eastAsiaTheme="minorHAnsi" w:hAnsiTheme="minorHAnsi" w:cstheme="minorHAnsi"/>
          <w:sz w:val="28"/>
          <w:szCs w:val="28"/>
          <w:lang w:bidi="ar-SA"/>
        </w:rPr>
        <w:t>jest realizowana.</w:t>
      </w:r>
    </w:p>
    <w:p w:rsidR="000D030E" w:rsidRPr="000D030E" w:rsidRDefault="00472241" w:rsidP="009633D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  <w:lang w:eastAsia="pl-PL" w:bidi="ar-SA"/>
        </w:rPr>
      </w:pPr>
      <w:r w:rsidRPr="000D030E">
        <w:rPr>
          <w:rFonts w:asciiTheme="minorHAnsi" w:hAnsiTheme="minorHAnsi" w:cstheme="minorHAnsi"/>
          <w:sz w:val="28"/>
          <w:szCs w:val="28"/>
          <w:lang w:eastAsia="pl-PL" w:bidi="ar-SA"/>
        </w:rPr>
        <w:t>Uch</w:t>
      </w:r>
      <w:r w:rsidR="0067521C" w:rsidRPr="000D030E">
        <w:rPr>
          <w:rFonts w:asciiTheme="minorHAnsi" w:hAnsiTheme="minorHAnsi" w:cstheme="minorHAnsi"/>
          <w:sz w:val="28"/>
          <w:szCs w:val="28"/>
        </w:rPr>
        <w:t>wała Nr 62</w:t>
      </w:r>
      <w:r w:rsidRPr="000D030E">
        <w:rPr>
          <w:rFonts w:asciiTheme="minorHAnsi" w:hAnsiTheme="minorHAnsi" w:cstheme="minorHAnsi"/>
          <w:sz w:val="28"/>
          <w:szCs w:val="28"/>
        </w:rPr>
        <w:t>/15</w:t>
      </w:r>
      <w:r w:rsidR="0067521C" w:rsidRPr="000D030E">
        <w:rPr>
          <w:rFonts w:asciiTheme="minorHAnsi" w:hAnsiTheme="minorHAnsi" w:cstheme="minorHAnsi"/>
          <w:sz w:val="28"/>
          <w:szCs w:val="28"/>
        </w:rPr>
        <w:t xml:space="preserve"> z 30 kwietni</w:t>
      </w:r>
      <w:r w:rsidRPr="000D030E">
        <w:rPr>
          <w:rFonts w:asciiTheme="minorHAnsi" w:hAnsiTheme="minorHAnsi" w:cstheme="minorHAnsi"/>
          <w:sz w:val="28"/>
          <w:szCs w:val="28"/>
        </w:rPr>
        <w:t>a –</w:t>
      </w:r>
      <w:r w:rsidR="0067521C" w:rsidRPr="000D030E">
        <w:rPr>
          <w:rFonts w:asciiTheme="minorHAnsi" w:hAnsiTheme="minorHAnsi" w:cstheme="minorHAnsi"/>
          <w:sz w:val="28"/>
          <w:szCs w:val="28"/>
        </w:rPr>
        <w:t xml:space="preserve"> w sprawie zasad rozliczania tygodniowego obowiązkowego wymiaru godzin zajęć nauczycieli, dla których ustalony plan zajęć jest różny w poszczególnych okresach roku szkolnego. </w:t>
      </w:r>
      <w:r w:rsidR="001B6050" w:rsidRPr="000D030E">
        <w:rPr>
          <w:rFonts w:asciiTheme="minorHAnsi" w:eastAsiaTheme="minorHAnsi" w:hAnsiTheme="minorHAnsi" w:cstheme="minorHAnsi"/>
          <w:sz w:val="28"/>
          <w:szCs w:val="28"/>
          <w:lang w:bidi="ar-SA"/>
        </w:rPr>
        <w:t xml:space="preserve">Uchwała </w:t>
      </w:r>
      <w:r w:rsidR="001B6050">
        <w:rPr>
          <w:rFonts w:asciiTheme="minorHAnsi" w:eastAsiaTheme="minorHAnsi" w:hAnsiTheme="minorHAnsi" w:cstheme="minorHAnsi"/>
          <w:sz w:val="28"/>
          <w:szCs w:val="28"/>
          <w:lang w:bidi="ar-SA"/>
        </w:rPr>
        <w:t>zacznie być realizowana od 1 września br.</w:t>
      </w:r>
    </w:p>
    <w:p w:rsidR="00472241" w:rsidRPr="000D030E" w:rsidRDefault="00472241" w:rsidP="009633D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  <w:lang w:eastAsia="pl-PL" w:bidi="ar-SA"/>
        </w:rPr>
      </w:pPr>
      <w:r w:rsidRPr="000D030E">
        <w:rPr>
          <w:rFonts w:asciiTheme="minorHAnsi" w:hAnsiTheme="minorHAnsi" w:cstheme="minorHAnsi"/>
          <w:sz w:val="28"/>
          <w:szCs w:val="28"/>
          <w:lang w:eastAsia="pl-PL" w:bidi="ar-SA"/>
        </w:rPr>
        <w:t>Uc</w:t>
      </w:r>
      <w:r w:rsidR="0067521C" w:rsidRPr="000D030E">
        <w:rPr>
          <w:rFonts w:asciiTheme="minorHAnsi" w:hAnsiTheme="minorHAnsi" w:cstheme="minorHAnsi"/>
          <w:sz w:val="28"/>
          <w:szCs w:val="28"/>
        </w:rPr>
        <w:t>hwała Nr 63/15 z 30 kwietni</w:t>
      </w:r>
      <w:r w:rsidRPr="000D030E">
        <w:rPr>
          <w:rFonts w:asciiTheme="minorHAnsi" w:hAnsiTheme="minorHAnsi" w:cstheme="minorHAnsi"/>
          <w:sz w:val="28"/>
          <w:szCs w:val="28"/>
        </w:rPr>
        <w:t>a –</w:t>
      </w:r>
      <w:r w:rsidR="0067521C" w:rsidRPr="000D030E">
        <w:rPr>
          <w:rFonts w:asciiTheme="minorHAnsi" w:hAnsiTheme="minorHAnsi" w:cstheme="minorHAnsi"/>
          <w:sz w:val="28"/>
          <w:szCs w:val="28"/>
        </w:rPr>
        <w:t xml:space="preserve"> w sprawie udzielenia dotacji Parafii Rzymsko-Katolickiej p.w. św. Barbary i NMP Matki Kościoła w </w:t>
      </w:r>
      <w:proofErr w:type="spellStart"/>
      <w:r w:rsidR="0067521C" w:rsidRPr="000D030E">
        <w:rPr>
          <w:rFonts w:asciiTheme="minorHAnsi" w:hAnsiTheme="minorHAnsi" w:cstheme="minorHAnsi"/>
          <w:sz w:val="28"/>
          <w:szCs w:val="28"/>
        </w:rPr>
        <w:t>Rechcie</w:t>
      </w:r>
      <w:proofErr w:type="spellEnd"/>
      <w:r w:rsidR="0067521C" w:rsidRPr="000D030E">
        <w:rPr>
          <w:rFonts w:asciiTheme="minorHAnsi" w:hAnsiTheme="minorHAnsi" w:cstheme="minorHAnsi"/>
          <w:sz w:val="28"/>
          <w:szCs w:val="28"/>
        </w:rPr>
        <w:t xml:space="preserve"> w 2015 r. na prace konserwatorskie ołtarza bocznego lewego, płaskorzeźby Zesłanie Ducha Świętego oraz obrazu z przedstawieniem alegorycznym z Kościoła parafialnego p.w. św. Barbary i NMP Matki Kościoła w </w:t>
      </w:r>
      <w:proofErr w:type="spellStart"/>
      <w:r w:rsidR="0067521C" w:rsidRPr="000D030E">
        <w:rPr>
          <w:rFonts w:asciiTheme="minorHAnsi" w:hAnsiTheme="minorHAnsi" w:cstheme="minorHAnsi"/>
          <w:sz w:val="28"/>
          <w:szCs w:val="28"/>
        </w:rPr>
        <w:t>Rechcie</w:t>
      </w:r>
      <w:proofErr w:type="spellEnd"/>
      <w:r w:rsidR="0067521C" w:rsidRPr="000D030E">
        <w:rPr>
          <w:rFonts w:asciiTheme="minorHAnsi" w:hAnsiTheme="minorHAnsi" w:cstheme="minorHAnsi"/>
          <w:sz w:val="28"/>
          <w:szCs w:val="28"/>
        </w:rPr>
        <w:t xml:space="preserve"> wpisanych do rejestru zabytków pod numerem B/332/9, 10, 12. </w:t>
      </w:r>
      <w:r w:rsidRPr="000D030E">
        <w:rPr>
          <w:rFonts w:asciiTheme="minorHAnsi" w:hAnsiTheme="minorHAnsi" w:cstheme="minorHAnsi"/>
          <w:sz w:val="28"/>
          <w:szCs w:val="28"/>
          <w:lang w:eastAsia="pl-PL" w:bidi="ar-SA"/>
        </w:rPr>
        <w:t>Uchwała jest w trakcie realizacji.</w:t>
      </w:r>
      <w:r w:rsidR="00FF0A16" w:rsidRPr="000D030E">
        <w:rPr>
          <w:rFonts w:asciiTheme="minorHAnsi" w:hAnsiTheme="minorHAnsi" w:cstheme="minorHAnsi"/>
          <w:sz w:val="28"/>
          <w:szCs w:val="28"/>
          <w:lang w:eastAsia="pl-PL" w:bidi="ar-SA"/>
        </w:rPr>
        <w:t xml:space="preserve"> </w:t>
      </w:r>
    </w:p>
    <w:p w:rsidR="007236B4" w:rsidRPr="001B6050" w:rsidRDefault="007236B4" w:rsidP="009633D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  <w:lang w:eastAsia="pl-PL" w:bidi="ar-SA"/>
        </w:rPr>
      </w:pPr>
      <w:r w:rsidRPr="009633DB">
        <w:rPr>
          <w:rFonts w:asciiTheme="minorHAnsi" w:hAnsiTheme="minorHAnsi" w:cstheme="minorHAnsi"/>
          <w:sz w:val="28"/>
          <w:szCs w:val="28"/>
          <w:lang w:eastAsia="pl-PL" w:bidi="ar-SA"/>
        </w:rPr>
        <w:t>Uc</w:t>
      </w:r>
      <w:r w:rsidRPr="009633DB">
        <w:rPr>
          <w:rFonts w:asciiTheme="minorHAnsi" w:hAnsiTheme="minorHAnsi" w:cstheme="minorHAnsi"/>
          <w:sz w:val="28"/>
          <w:szCs w:val="28"/>
        </w:rPr>
        <w:t xml:space="preserve">hwała Nr 64/15 z 30 kwietnia – w sprawie udzielenia dotacji Parafii Rzymsko-Katolickiej p.w. św. Bartłomieja w Sławsku Wielkim w 2015 r. na </w:t>
      </w:r>
      <w:r w:rsidRPr="001B6050">
        <w:rPr>
          <w:rFonts w:asciiTheme="minorHAnsi" w:hAnsiTheme="minorHAnsi" w:cstheme="minorHAnsi"/>
          <w:sz w:val="28"/>
          <w:szCs w:val="28"/>
        </w:rPr>
        <w:t>prace konserwatorskie - przygotowanie fundamentów do wykonania izolacji przeciwwilgociowej Kościoła parafialnego p.w. św. Bartłomieja w Sławsku Wielkim wpisanego do rejestru zabytków pod numerem A/796. Uchwała jest</w:t>
      </w:r>
      <w:r w:rsidR="00FF0A16" w:rsidRPr="001B6050">
        <w:rPr>
          <w:rFonts w:asciiTheme="minorHAnsi" w:hAnsiTheme="minorHAnsi" w:cstheme="minorHAnsi"/>
          <w:sz w:val="28"/>
          <w:szCs w:val="28"/>
        </w:rPr>
        <w:t xml:space="preserve"> w trakcie realizacji.</w:t>
      </w:r>
    </w:p>
    <w:p w:rsidR="007236B4" w:rsidRPr="001B6050" w:rsidRDefault="007236B4" w:rsidP="009633D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  <w:lang w:eastAsia="pl-PL" w:bidi="ar-SA"/>
        </w:rPr>
      </w:pPr>
      <w:r w:rsidRPr="001B6050">
        <w:rPr>
          <w:rFonts w:asciiTheme="minorHAnsi" w:hAnsiTheme="minorHAnsi" w:cstheme="minorHAnsi"/>
          <w:sz w:val="28"/>
          <w:szCs w:val="28"/>
          <w:lang w:eastAsia="pl-PL" w:bidi="ar-SA"/>
        </w:rPr>
        <w:t>Uc</w:t>
      </w:r>
      <w:r w:rsidRPr="001B6050">
        <w:rPr>
          <w:rFonts w:asciiTheme="minorHAnsi" w:hAnsiTheme="minorHAnsi" w:cstheme="minorHAnsi"/>
          <w:sz w:val="28"/>
          <w:szCs w:val="28"/>
        </w:rPr>
        <w:t>hwała Nr 65/15 z 30 kwietnia – w sprawie wyrażenia zgody na przejęcie na rzecz Gminy Kruszwica mienia Skarbu Państwa</w:t>
      </w:r>
      <w:r w:rsidR="001B6050" w:rsidRPr="001B6050">
        <w:rPr>
          <w:rFonts w:asciiTheme="minorHAnsi" w:hAnsiTheme="minorHAnsi" w:cstheme="minorHAnsi"/>
          <w:sz w:val="28"/>
          <w:szCs w:val="28"/>
        </w:rPr>
        <w:t xml:space="preserve">, tj. </w:t>
      </w:r>
      <w:r w:rsidR="001B6050" w:rsidRPr="001B6050">
        <w:rPr>
          <w:sz w:val="28"/>
          <w:szCs w:val="28"/>
        </w:rPr>
        <w:t>nieruchomości gruntowej położonej w Woli Wapowskiej</w:t>
      </w:r>
      <w:r w:rsidRPr="001B6050">
        <w:rPr>
          <w:rFonts w:asciiTheme="minorHAnsi" w:hAnsiTheme="minorHAnsi" w:cstheme="minorHAnsi"/>
          <w:sz w:val="28"/>
          <w:szCs w:val="28"/>
        </w:rPr>
        <w:t>. Uchwała jest</w:t>
      </w:r>
      <w:r w:rsidR="002022D0" w:rsidRPr="001B6050">
        <w:rPr>
          <w:rFonts w:asciiTheme="minorHAnsi" w:hAnsiTheme="minorHAnsi" w:cstheme="minorHAnsi"/>
          <w:sz w:val="28"/>
          <w:szCs w:val="28"/>
        </w:rPr>
        <w:t xml:space="preserve"> w trakcie realizacji.</w:t>
      </w:r>
    </w:p>
    <w:p w:rsidR="007236B4" w:rsidRPr="009633DB" w:rsidRDefault="007236B4" w:rsidP="009633D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  <w:lang w:eastAsia="pl-PL" w:bidi="ar-SA"/>
        </w:rPr>
      </w:pPr>
      <w:r w:rsidRPr="001B6050">
        <w:rPr>
          <w:rFonts w:asciiTheme="minorHAnsi" w:hAnsiTheme="minorHAnsi" w:cstheme="minorHAnsi"/>
          <w:sz w:val="28"/>
          <w:szCs w:val="28"/>
          <w:lang w:eastAsia="pl-PL" w:bidi="ar-SA"/>
        </w:rPr>
        <w:t>Uc</w:t>
      </w:r>
      <w:r w:rsidRPr="001B6050">
        <w:rPr>
          <w:rFonts w:asciiTheme="minorHAnsi" w:hAnsiTheme="minorHAnsi" w:cstheme="minorHAnsi"/>
          <w:sz w:val="28"/>
          <w:szCs w:val="28"/>
        </w:rPr>
        <w:t xml:space="preserve">hwała Nr </w:t>
      </w:r>
      <w:r w:rsidR="003C5DD0" w:rsidRPr="001B6050">
        <w:rPr>
          <w:rFonts w:asciiTheme="minorHAnsi" w:hAnsiTheme="minorHAnsi" w:cstheme="minorHAnsi"/>
          <w:sz w:val="28"/>
          <w:szCs w:val="28"/>
        </w:rPr>
        <w:t>66</w:t>
      </w:r>
      <w:r w:rsidRPr="001B6050">
        <w:rPr>
          <w:rFonts w:asciiTheme="minorHAnsi" w:hAnsiTheme="minorHAnsi" w:cstheme="minorHAnsi"/>
          <w:sz w:val="28"/>
          <w:szCs w:val="28"/>
        </w:rPr>
        <w:t>/15 z 30 kwietnia –</w:t>
      </w:r>
      <w:r w:rsidR="003C5DD0" w:rsidRPr="001B6050">
        <w:rPr>
          <w:rFonts w:asciiTheme="minorHAnsi" w:hAnsiTheme="minorHAnsi" w:cstheme="minorHAnsi"/>
          <w:sz w:val="28"/>
          <w:szCs w:val="28"/>
        </w:rPr>
        <w:t xml:space="preserve"> w sprawie zbycia nieruchomości gruntowej położonej w miejscowości Chełmce. Uchwała jest</w:t>
      </w:r>
      <w:r w:rsidR="002022D0" w:rsidRPr="001B6050">
        <w:rPr>
          <w:rFonts w:asciiTheme="minorHAnsi" w:hAnsiTheme="minorHAnsi" w:cstheme="minorHAnsi"/>
          <w:sz w:val="28"/>
          <w:szCs w:val="28"/>
        </w:rPr>
        <w:t xml:space="preserve"> w trakcie</w:t>
      </w:r>
      <w:r w:rsidR="002022D0">
        <w:rPr>
          <w:rFonts w:asciiTheme="minorHAnsi" w:hAnsiTheme="minorHAnsi" w:cstheme="minorHAnsi"/>
          <w:sz w:val="28"/>
          <w:szCs w:val="28"/>
        </w:rPr>
        <w:t xml:space="preserve"> realizacji.</w:t>
      </w:r>
    </w:p>
    <w:p w:rsidR="007236B4" w:rsidRPr="009633DB" w:rsidRDefault="007236B4" w:rsidP="009633D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  <w:lang w:eastAsia="pl-PL" w:bidi="ar-SA"/>
        </w:rPr>
      </w:pPr>
      <w:r w:rsidRPr="009633DB">
        <w:rPr>
          <w:rFonts w:asciiTheme="minorHAnsi" w:hAnsiTheme="minorHAnsi" w:cstheme="minorHAnsi"/>
          <w:sz w:val="28"/>
          <w:szCs w:val="28"/>
          <w:lang w:eastAsia="pl-PL" w:bidi="ar-SA"/>
        </w:rPr>
        <w:t>Uc</w:t>
      </w:r>
      <w:r w:rsidRPr="009633DB">
        <w:rPr>
          <w:rFonts w:asciiTheme="minorHAnsi" w:hAnsiTheme="minorHAnsi" w:cstheme="minorHAnsi"/>
          <w:sz w:val="28"/>
          <w:szCs w:val="28"/>
        </w:rPr>
        <w:t xml:space="preserve">hwała Nr </w:t>
      </w:r>
      <w:r w:rsidR="003C5DD0" w:rsidRPr="009633DB">
        <w:rPr>
          <w:rFonts w:asciiTheme="minorHAnsi" w:hAnsiTheme="minorHAnsi" w:cstheme="minorHAnsi"/>
          <w:sz w:val="28"/>
          <w:szCs w:val="28"/>
        </w:rPr>
        <w:t>67</w:t>
      </w:r>
      <w:r w:rsidRPr="009633DB">
        <w:rPr>
          <w:rFonts w:asciiTheme="minorHAnsi" w:hAnsiTheme="minorHAnsi" w:cstheme="minorHAnsi"/>
          <w:sz w:val="28"/>
          <w:szCs w:val="28"/>
        </w:rPr>
        <w:t>/15 z 30 kwietnia –</w:t>
      </w:r>
      <w:r w:rsidR="003C5DD0" w:rsidRPr="009633DB">
        <w:rPr>
          <w:rFonts w:asciiTheme="minorHAnsi" w:hAnsiTheme="minorHAnsi" w:cstheme="minorHAnsi"/>
          <w:sz w:val="28"/>
          <w:szCs w:val="28"/>
        </w:rPr>
        <w:t xml:space="preserve"> w sprawie zbycia odrębnej własności lokalu mieszkalnego nr 27 położonego przy ul. Kraszewskiego 8 w Kruszwicy. Uchwała jest</w:t>
      </w:r>
      <w:r w:rsidR="002022D0">
        <w:rPr>
          <w:rFonts w:asciiTheme="minorHAnsi" w:hAnsiTheme="minorHAnsi" w:cstheme="minorHAnsi"/>
          <w:sz w:val="28"/>
          <w:szCs w:val="28"/>
        </w:rPr>
        <w:t xml:space="preserve"> w trakcie realizacji.</w:t>
      </w:r>
    </w:p>
    <w:p w:rsidR="00472241" w:rsidRDefault="007236B4" w:rsidP="002022D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8"/>
          <w:szCs w:val="28"/>
          <w:lang w:eastAsia="pl-PL" w:bidi="ar-SA"/>
        </w:rPr>
      </w:pPr>
      <w:r w:rsidRPr="009633DB">
        <w:rPr>
          <w:rFonts w:asciiTheme="minorHAnsi" w:hAnsiTheme="minorHAnsi" w:cstheme="minorHAnsi"/>
          <w:sz w:val="28"/>
          <w:szCs w:val="28"/>
          <w:lang w:eastAsia="pl-PL" w:bidi="ar-SA"/>
        </w:rPr>
        <w:t>Uc</w:t>
      </w:r>
      <w:r w:rsidRPr="009633DB">
        <w:rPr>
          <w:rFonts w:asciiTheme="minorHAnsi" w:hAnsiTheme="minorHAnsi" w:cstheme="minorHAnsi"/>
          <w:sz w:val="28"/>
          <w:szCs w:val="28"/>
        </w:rPr>
        <w:t xml:space="preserve">hwała Nr </w:t>
      </w:r>
      <w:r w:rsidR="003C5DD0" w:rsidRPr="009633DB">
        <w:rPr>
          <w:rFonts w:asciiTheme="minorHAnsi" w:hAnsiTheme="minorHAnsi" w:cstheme="minorHAnsi"/>
          <w:sz w:val="28"/>
          <w:szCs w:val="28"/>
        </w:rPr>
        <w:t>68</w:t>
      </w:r>
      <w:r w:rsidRPr="009633DB">
        <w:rPr>
          <w:rFonts w:asciiTheme="minorHAnsi" w:hAnsiTheme="minorHAnsi" w:cstheme="minorHAnsi"/>
          <w:sz w:val="28"/>
          <w:szCs w:val="28"/>
        </w:rPr>
        <w:t>/15 z 30 kwietnia –</w:t>
      </w:r>
      <w:r w:rsidR="003C5DD0" w:rsidRPr="009633DB">
        <w:rPr>
          <w:rFonts w:asciiTheme="minorHAnsi" w:hAnsiTheme="minorHAnsi" w:cstheme="minorHAnsi"/>
          <w:sz w:val="28"/>
          <w:szCs w:val="28"/>
        </w:rPr>
        <w:t xml:space="preserve"> w sprawie zbycia odrębnej własności lokalu mieszkalnego nr 14 położonego przy ul. Kujawskiej 27 w Kruszwicy. Uchwała jest</w:t>
      </w:r>
      <w:r w:rsidR="002022D0">
        <w:rPr>
          <w:rFonts w:asciiTheme="minorHAnsi" w:hAnsiTheme="minorHAnsi" w:cstheme="minorHAnsi"/>
          <w:sz w:val="28"/>
          <w:szCs w:val="28"/>
        </w:rPr>
        <w:t xml:space="preserve"> w trakcie realizacji.</w:t>
      </w:r>
    </w:p>
    <w:p w:rsidR="00DE3FCE" w:rsidRPr="002022D0" w:rsidRDefault="00DE3FCE" w:rsidP="00DE3FCE">
      <w:pPr>
        <w:autoSpaceDE w:val="0"/>
        <w:autoSpaceDN w:val="0"/>
        <w:adjustRightInd w:val="0"/>
        <w:ind w:left="360" w:firstLine="0"/>
        <w:jc w:val="both"/>
        <w:rPr>
          <w:rFonts w:asciiTheme="minorHAnsi" w:hAnsiTheme="minorHAnsi" w:cstheme="minorHAnsi"/>
          <w:sz w:val="28"/>
          <w:szCs w:val="28"/>
          <w:lang w:eastAsia="pl-PL" w:bidi="ar-SA"/>
        </w:rPr>
      </w:pPr>
    </w:p>
    <w:p w:rsidR="00472241" w:rsidRPr="00AD7B26" w:rsidRDefault="00472241" w:rsidP="00472241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AD7B26">
        <w:rPr>
          <w:rFonts w:asciiTheme="minorHAnsi" w:hAnsiTheme="minorHAnsi" w:cstheme="minorHAnsi"/>
          <w:bCs/>
          <w:sz w:val="28"/>
          <w:szCs w:val="28"/>
        </w:rPr>
        <w:t>Informacja o prowadzonych postępowaniach  przetargowych.</w:t>
      </w:r>
    </w:p>
    <w:p w:rsidR="00472241" w:rsidRPr="00DE3FCE" w:rsidRDefault="00472241" w:rsidP="00DE3FCE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:rsidR="00DE3FCE" w:rsidRDefault="00DE3FCE" w:rsidP="00DE3FCE">
      <w:pPr>
        <w:pStyle w:val="Akapitzlist"/>
        <w:numPr>
          <w:ilvl w:val="0"/>
          <w:numId w:val="8"/>
        </w:numPr>
        <w:jc w:val="both"/>
        <w:rPr>
          <w:sz w:val="28"/>
          <w:szCs w:val="28"/>
        </w:rPr>
      </w:pPr>
      <w:bookmarkStart w:id="0" w:name="_GoBack"/>
      <w:bookmarkEnd w:id="0"/>
      <w:r w:rsidRPr="00DE3FCE">
        <w:rPr>
          <w:sz w:val="28"/>
          <w:szCs w:val="28"/>
        </w:rPr>
        <w:lastRenderedPageBreak/>
        <w:t>Opracowanie dokumentacji projektowej dla zadania pn.: „Budowa sieci wodno</w:t>
      </w:r>
      <w:r>
        <w:rPr>
          <w:sz w:val="28"/>
          <w:szCs w:val="28"/>
        </w:rPr>
        <w:t xml:space="preserve"> – </w:t>
      </w:r>
      <w:r w:rsidRPr="00DE3FCE">
        <w:rPr>
          <w:sz w:val="28"/>
          <w:szCs w:val="28"/>
        </w:rPr>
        <w:t xml:space="preserve">kanalizacyjnej w Gminie Kruszwica”. Tryb postępowania: przetarg nieograniczony. Termin realizacji zamówienia: do 12 miesięcy od dnia zawarcia umowy. Wybrano wykonawcę: Pracownia Projektowo – Inwestycyjna INŻYNIERIA SANITARNA  Sławomir Matuszak Chełmno. </w:t>
      </w:r>
      <w:r>
        <w:rPr>
          <w:sz w:val="28"/>
          <w:szCs w:val="28"/>
        </w:rPr>
        <w:t>Cena oferty: 355.470</w:t>
      </w:r>
      <w:r w:rsidRPr="00DE3FCE">
        <w:rPr>
          <w:sz w:val="28"/>
          <w:szCs w:val="28"/>
        </w:rPr>
        <w:t xml:space="preserve"> zł</w:t>
      </w:r>
      <w:r>
        <w:rPr>
          <w:sz w:val="28"/>
          <w:szCs w:val="28"/>
        </w:rPr>
        <w:t>.</w:t>
      </w:r>
    </w:p>
    <w:p w:rsidR="00DE3FCE" w:rsidRPr="00DE3FCE" w:rsidRDefault="00DE3FCE" w:rsidP="00DE3FCE">
      <w:pPr>
        <w:pStyle w:val="Akapitzlist"/>
        <w:numPr>
          <w:ilvl w:val="0"/>
          <w:numId w:val="8"/>
        </w:numPr>
        <w:jc w:val="both"/>
        <w:rPr>
          <w:sz w:val="28"/>
          <w:szCs w:val="28"/>
        </w:rPr>
      </w:pPr>
      <w:r w:rsidRPr="00DE3FCE">
        <w:rPr>
          <w:sz w:val="28"/>
          <w:szCs w:val="28"/>
        </w:rPr>
        <w:t>Przebudowa drogi gminnej Kobylnica Mała – Rzeczyca etap II. Tryb postępowania: przetarg nieograniczony. Termin składania ofert: 27 maja 2015 r. Termin realizacji zamówienia: do 28 sierpnia 2015 r. Prace komisji trwają</w:t>
      </w:r>
      <w:r>
        <w:rPr>
          <w:sz w:val="28"/>
          <w:szCs w:val="28"/>
        </w:rPr>
        <w:t>.</w:t>
      </w:r>
    </w:p>
    <w:p w:rsidR="00472241" w:rsidRPr="00CF1202" w:rsidRDefault="00472241" w:rsidP="00472241">
      <w:pPr>
        <w:pStyle w:val="Tekstpodstawowy"/>
        <w:spacing w:line="276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472241" w:rsidRPr="00CF1202" w:rsidRDefault="00472241" w:rsidP="00472241">
      <w:pPr>
        <w:ind w:firstLine="0"/>
        <w:rPr>
          <w:rFonts w:asciiTheme="minorHAnsi" w:hAnsiTheme="minorHAnsi" w:cstheme="minorHAnsi"/>
          <w:bCs/>
          <w:sz w:val="22"/>
        </w:rPr>
      </w:pPr>
      <w:r w:rsidRPr="00CF1202">
        <w:rPr>
          <w:rFonts w:asciiTheme="minorHAnsi" w:hAnsiTheme="minorHAnsi" w:cstheme="minorHAnsi"/>
          <w:sz w:val="22"/>
        </w:rPr>
        <w:t>Sporządził: Marek Stręk</w:t>
      </w:r>
    </w:p>
    <w:p w:rsidR="00472241" w:rsidRPr="00CF1202" w:rsidRDefault="00472241" w:rsidP="00472241">
      <w:pPr>
        <w:ind w:firstLine="0"/>
        <w:rPr>
          <w:rFonts w:asciiTheme="minorHAnsi" w:hAnsiTheme="minorHAnsi" w:cstheme="minorHAnsi"/>
          <w:sz w:val="28"/>
          <w:szCs w:val="28"/>
        </w:rPr>
      </w:pPr>
    </w:p>
    <w:p w:rsidR="00472241" w:rsidRPr="00CF1202" w:rsidRDefault="00472241" w:rsidP="00472241">
      <w:pPr>
        <w:rPr>
          <w:rFonts w:asciiTheme="minorHAnsi" w:hAnsiTheme="minorHAnsi" w:cstheme="minorHAnsi"/>
          <w:sz w:val="28"/>
          <w:szCs w:val="28"/>
        </w:rPr>
      </w:pPr>
    </w:p>
    <w:p w:rsidR="00472241" w:rsidRPr="00CF1202" w:rsidRDefault="00472241" w:rsidP="00472241">
      <w:pPr>
        <w:rPr>
          <w:rFonts w:asciiTheme="minorHAnsi" w:hAnsiTheme="minorHAnsi" w:cstheme="minorHAnsi"/>
          <w:sz w:val="28"/>
          <w:szCs w:val="28"/>
        </w:rPr>
      </w:pPr>
    </w:p>
    <w:p w:rsidR="00472241" w:rsidRPr="00CF1202" w:rsidRDefault="00472241" w:rsidP="00472241">
      <w:pPr>
        <w:rPr>
          <w:rFonts w:asciiTheme="minorHAnsi" w:hAnsiTheme="minorHAnsi" w:cstheme="minorHAnsi"/>
          <w:sz w:val="28"/>
          <w:szCs w:val="28"/>
        </w:rPr>
      </w:pPr>
    </w:p>
    <w:p w:rsidR="00472241" w:rsidRDefault="00472241" w:rsidP="00472241"/>
    <w:p w:rsidR="00472241" w:rsidRDefault="00472241" w:rsidP="00472241"/>
    <w:p w:rsidR="00472241" w:rsidRDefault="00472241" w:rsidP="00472241"/>
    <w:p w:rsidR="00EF4ED1" w:rsidRDefault="00EF4ED1"/>
    <w:sectPr w:rsidR="00EF4ED1" w:rsidSect="00EF4ED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60E1" w:rsidRDefault="007860E1" w:rsidP="00C5264C">
      <w:pPr>
        <w:spacing w:line="240" w:lineRule="auto"/>
      </w:pPr>
      <w:r>
        <w:separator/>
      </w:r>
    </w:p>
  </w:endnote>
  <w:endnote w:type="continuationSeparator" w:id="0">
    <w:p w:rsidR="007860E1" w:rsidRDefault="007860E1" w:rsidP="00C5264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735" w:rsidRDefault="00AF218A">
    <w:pPr>
      <w:pStyle w:val="Stopka"/>
      <w:jc w:val="right"/>
    </w:pPr>
    <w:r>
      <w:fldChar w:fldCharType="begin"/>
    </w:r>
    <w:r w:rsidR="004A4D0C">
      <w:instrText xml:space="preserve"> PAGE   \* MERGEFORMAT </w:instrText>
    </w:r>
    <w:r>
      <w:fldChar w:fldCharType="separate"/>
    </w:r>
    <w:r w:rsidR="000D230E">
      <w:rPr>
        <w:noProof/>
      </w:rPr>
      <w:t>2</w:t>
    </w:r>
    <w:r>
      <w:fldChar w:fldCharType="end"/>
    </w:r>
  </w:p>
  <w:p w:rsidR="00253735" w:rsidRDefault="007860E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60E1" w:rsidRDefault="007860E1" w:rsidP="00C5264C">
      <w:pPr>
        <w:spacing w:line="240" w:lineRule="auto"/>
      </w:pPr>
      <w:r>
        <w:separator/>
      </w:r>
    </w:p>
  </w:footnote>
  <w:footnote w:type="continuationSeparator" w:id="0">
    <w:p w:rsidR="007860E1" w:rsidRDefault="007860E1" w:rsidP="00C5264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A3AD2"/>
    <w:multiLevelType w:val="hybridMultilevel"/>
    <w:tmpl w:val="45BC97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202159B"/>
    <w:multiLevelType w:val="hybridMultilevel"/>
    <w:tmpl w:val="920C69E6"/>
    <w:lvl w:ilvl="0" w:tplc="2B1E8714">
      <w:start w:val="1"/>
      <w:numFmt w:val="upperRoman"/>
      <w:lvlText w:val="%1."/>
      <w:lvlJc w:val="left"/>
      <w:pPr>
        <w:ind w:left="1428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177B0A"/>
    <w:multiLevelType w:val="hybridMultilevel"/>
    <w:tmpl w:val="28E2F33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AD1E0D"/>
    <w:multiLevelType w:val="hybridMultilevel"/>
    <w:tmpl w:val="6D3AACE4"/>
    <w:lvl w:ilvl="0" w:tplc="4EB4C5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MS Mincho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70"/>
        </w:tabs>
        <w:ind w:left="370" w:hanging="360"/>
      </w:pPr>
      <w:rPr>
        <w:color w:val="auto"/>
      </w:rPr>
    </w:lvl>
    <w:lvl w:ilvl="2" w:tplc="04150019">
      <w:start w:val="1"/>
      <w:numFmt w:val="lowerLetter"/>
      <w:lvlText w:val="%3."/>
      <w:lvlJc w:val="left"/>
      <w:pPr>
        <w:tabs>
          <w:tab w:val="num" w:pos="1090"/>
        </w:tabs>
        <w:ind w:left="109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70"/>
        </w:tabs>
        <w:ind w:left="217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90"/>
        </w:tabs>
        <w:ind w:left="289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10"/>
        </w:tabs>
        <w:ind w:left="361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30"/>
        </w:tabs>
        <w:ind w:left="433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050"/>
        </w:tabs>
        <w:ind w:left="505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770"/>
        </w:tabs>
        <w:ind w:left="5770" w:hanging="360"/>
      </w:pPr>
    </w:lvl>
  </w:abstractNum>
  <w:abstractNum w:abstractNumId="4">
    <w:nsid w:val="1DE64AE0"/>
    <w:multiLevelType w:val="hybridMultilevel"/>
    <w:tmpl w:val="7C428B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2C2117"/>
    <w:multiLevelType w:val="hybridMultilevel"/>
    <w:tmpl w:val="32AEA6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8C819BB"/>
    <w:multiLevelType w:val="hybridMultilevel"/>
    <w:tmpl w:val="C5F4B0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BC09F0"/>
    <w:multiLevelType w:val="hybridMultilevel"/>
    <w:tmpl w:val="D3B453D0"/>
    <w:lvl w:ilvl="0" w:tplc="ECBC7836">
      <w:start w:val="3"/>
      <w:numFmt w:val="upperRoman"/>
      <w:lvlText w:val="%1."/>
      <w:lvlJc w:val="left"/>
      <w:pPr>
        <w:ind w:left="1288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300"/>
        </w:tabs>
        <w:ind w:left="13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20"/>
        </w:tabs>
        <w:ind w:left="20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740"/>
        </w:tabs>
        <w:ind w:left="27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460"/>
        </w:tabs>
        <w:ind w:left="34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80"/>
        </w:tabs>
        <w:ind w:left="41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00"/>
        </w:tabs>
        <w:ind w:left="49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20"/>
        </w:tabs>
        <w:ind w:left="56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340"/>
        </w:tabs>
        <w:ind w:left="634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3"/>
  </w:num>
  <w:num w:numId="4">
    <w:abstractNumId w:val="0"/>
  </w:num>
  <w:num w:numId="5">
    <w:abstractNumId w:val="6"/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2241"/>
    <w:rsid w:val="0004221F"/>
    <w:rsid w:val="000434E8"/>
    <w:rsid w:val="00046474"/>
    <w:rsid w:val="000D030E"/>
    <w:rsid w:val="000D230E"/>
    <w:rsid w:val="001B6050"/>
    <w:rsid w:val="002022D0"/>
    <w:rsid w:val="00290B58"/>
    <w:rsid w:val="002B5175"/>
    <w:rsid w:val="00360523"/>
    <w:rsid w:val="003B0385"/>
    <w:rsid w:val="003C5DD0"/>
    <w:rsid w:val="003E54B0"/>
    <w:rsid w:val="00471C96"/>
    <w:rsid w:val="00472241"/>
    <w:rsid w:val="00496E41"/>
    <w:rsid w:val="004A4D0C"/>
    <w:rsid w:val="004C5844"/>
    <w:rsid w:val="004C7D37"/>
    <w:rsid w:val="00590114"/>
    <w:rsid w:val="005B242E"/>
    <w:rsid w:val="005B2902"/>
    <w:rsid w:val="005E73D7"/>
    <w:rsid w:val="0062065D"/>
    <w:rsid w:val="006616AE"/>
    <w:rsid w:val="0067521C"/>
    <w:rsid w:val="00677C09"/>
    <w:rsid w:val="007236B4"/>
    <w:rsid w:val="007860E1"/>
    <w:rsid w:val="00831114"/>
    <w:rsid w:val="00895883"/>
    <w:rsid w:val="008A0F13"/>
    <w:rsid w:val="009633DB"/>
    <w:rsid w:val="009C55BE"/>
    <w:rsid w:val="00A12E15"/>
    <w:rsid w:val="00A576FA"/>
    <w:rsid w:val="00A93206"/>
    <w:rsid w:val="00AC26ED"/>
    <w:rsid w:val="00AF218A"/>
    <w:rsid w:val="00BD547C"/>
    <w:rsid w:val="00BF1E5C"/>
    <w:rsid w:val="00C044D2"/>
    <w:rsid w:val="00C47427"/>
    <w:rsid w:val="00C5264C"/>
    <w:rsid w:val="00C731AC"/>
    <w:rsid w:val="00C9406B"/>
    <w:rsid w:val="00D203CB"/>
    <w:rsid w:val="00D8348A"/>
    <w:rsid w:val="00D96FE8"/>
    <w:rsid w:val="00DB5883"/>
    <w:rsid w:val="00DE3FCE"/>
    <w:rsid w:val="00E8584E"/>
    <w:rsid w:val="00ED6890"/>
    <w:rsid w:val="00EF4ED1"/>
    <w:rsid w:val="00FD26B0"/>
    <w:rsid w:val="00FE3AD1"/>
    <w:rsid w:val="00FF0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2"/>
        <w:lang w:val="en-US" w:eastAsia="en-US" w:bidi="en-US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2241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5883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5883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5883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5883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5883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5883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5883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5883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5883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588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588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DB5883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588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588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588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5883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5883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588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B5883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B588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5883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B588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DB5883"/>
    <w:rPr>
      <w:b/>
      <w:bCs/>
    </w:rPr>
  </w:style>
  <w:style w:type="character" w:styleId="Uwydatnienie">
    <w:name w:val="Emphasis"/>
    <w:uiPriority w:val="20"/>
    <w:qFormat/>
    <w:rsid w:val="00DB588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DB5883"/>
    <w:pPr>
      <w:spacing w:line="240" w:lineRule="auto"/>
    </w:pPr>
  </w:style>
  <w:style w:type="paragraph" w:styleId="Akapitzlist">
    <w:name w:val="List Paragraph"/>
    <w:basedOn w:val="Normalny"/>
    <w:uiPriority w:val="34"/>
    <w:qFormat/>
    <w:rsid w:val="00DB5883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DB5883"/>
    <w:pPr>
      <w:spacing w:before="20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DB5883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588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5883"/>
    <w:rPr>
      <w:b/>
      <w:bCs/>
      <w:i/>
      <w:iCs/>
    </w:rPr>
  </w:style>
  <w:style w:type="character" w:styleId="Wyrnieniedelikatne">
    <w:name w:val="Subtle Emphasis"/>
    <w:uiPriority w:val="19"/>
    <w:qFormat/>
    <w:rsid w:val="00DB5883"/>
    <w:rPr>
      <w:i/>
      <w:iCs/>
    </w:rPr>
  </w:style>
  <w:style w:type="character" w:styleId="Wyrnienieintensywne">
    <w:name w:val="Intense Emphasis"/>
    <w:uiPriority w:val="21"/>
    <w:qFormat/>
    <w:rsid w:val="00DB5883"/>
    <w:rPr>
      <w:b/>
      <w:bCs/>
    </w:rPr>
  </w:style>
  <w:style w:type="character" w:styleId="Odwoaniedelikatne">
    <w:name w:val="Subtle Reference"/>
    <w:uiPriority w:val="31"/>
    <w:qFormat/>
    <w:rsid w:val="00DB5883"/>
    <w:rPr>
      <w:smallCaps/>
    </w:rPr>
  </w:style>
  <w:style w:type="character" w:styleId="Odwoanieintensywne">
    <w:name w:val="Intense Reference"/>
    <w:uiPriority w:val="32"/>
    <w:qFormat/>
    <w:rsid w:val="00DB5883"/>
    <w:rPr>
      <w:smallCaps/>
      <w:spacing w:val="5"/>
      <w:u w:val="single"/>
    </w:rPr>
  </w:style>
  <w:style w:type="character" w:styleId="Tytuksiki">
    <w:name w:val="Book Title"/>
    <w:uiPriority w:val="33"/>
    <w:qFormat/>
    <w:rsid w:val="00DB5883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B5883"/>
    <w:pPr>
      <w:outlineLvl w:val="9"/>
    </w:pPr>
  </w:style>
  <w:style w:type="paragraph" w:styleId="Stopka">
    <w:name w:val="footer"/>
    <w:basedOn w:val="Normalny"/>
    <w:link w:val="StopkaZnak"/>
    <w:uiPriority w:val="99"/>
    <w:unhideWhenUsed/>
    <w:rsid w:val="0047224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2241"/>
    <w:rPr>
      <w:rFonts w:ascii="Times New Roman" w:eastAsia="Times New Roman" w:hAnsi="Times New Roman" w:cs="Times New Roman"/>
      <w:lang w:val="pl-PL"/>
    </w:rPr>
  </w:style>
  <w:style w:type="paragraph" w:styleId="Tekstpodstawowy">
    <w:name w:val="Body Text"/>
    <w:basedOn w:val="Normalny"/>
    <w:link w:val="TekstpodstawowyZnak"/>
    <w:rsid w:val="00472241"/>
    <w:pPr>
      <w:spacing w:after="120" w:line="240" w:lineRule="auto"/>
      <w:ind w:firstLine="0"/>
    </w:pPr>
    <w:rPr>
      <w:szCs w:val="24"/>
      <w:lang w:eastAsia="pl-PL" w:bidi="ar-SA"/>
    </w:rPr>
  </w:style>
  <w:style w:type="character" w:customStyle="1" w:styleId="TekstpodstawowyZnak">
    <w:name w:val="Tekst podstawowy Znak"/>
    <w:basedOn w:val="Domylnaczcionkaakapitu"/>
    <w:link w:val="Tekstpodstawowy"/>
    <w:rsid w:val="00472241"/>
    <w:rPr>
      <w:rFonts w:ascii="Times New Roman" w:eastAsia="Times New Roman" w:hAnsi="Times New Roman" w:cs="Times New Roman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iestandardowy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4</Pages>
  <Words>929</Words>
  <Characters>5576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6493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23</cp:revision>
  <cp:lastPrinted>2015-05-28T05:33:00Z</cp:lastPrinted>
  <dcterms:created xsi:type="dcterms:W3CDTF">2015-05-26T05:48:00Z</dcterms:created>
  <dcterms:modified xsi:type="dcterms:W3CDTF">2015-05-28T05:37:00Z</dcterms:modified>
</cp:coreProperties>
</file>