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C1" w:rsidRPr="003E46C8" w:rsidRDefault="003E46C8" w:rsidP="003554C1">
      <w:pPr>
        <w:ind w:firstLine="0"/>
        <w:jc w:val="right"/>
        <w:rPr>
          <w:rFonts w:asciiTheme="minorHAnsi" w:hAnsiTheme="minorHAnsi" w:cstheme="minorHAnsi"/>
          <w:sz w:val="28"/>
          <w:szCs w:val="28"/>
        </w:rPr>
      </w:pPr>
      <w:r w:rsidRPr="003E46C8">
        <w:rPr>
          <w:rFonts w:asciiTheme="minorHAnsi" w:hAnsiTheme="minorHAnsi" w:cstheme="minorHAnsi"/>
          <w:sz w:val="28"/>
          <w:szCs w:val="28"/>
        </w:rPr>
        <w:t>Kruszwica 30 kwietni</w:t>
      </w:r>
      <w:r w:rsidR="003554C1" w:rsidRPr="003E46C8">
        <w:rPr>
          <w:rFonts w:asciiTheme="minorHAnsi" w:hAnsiTheme="minorHAnsi" w:cstheme="minorHAnsi"/>
          <w:sz w:val="28"/>
          <w:szCs w:val="28"/>
        </w:rPr>
        <w:t>a 2015 r.</w:t>
      </w:r>
    </w:p>
    <w:p w:rsidR="003554C1" w:rsidRPr="003E46C8" w:rsidRDefault="003E46C8" w:rsidP="003554C1">
      <w:pPr>
        <w:jc w:val="both"/>
        <w:rPr>
          <w:rFonts w:asciiTheme="minorHAnsi" w:hAnsiTheme="minorHAnsi" w:cstheme="minorHAnsi"/>
          <w:sz w:val="28"/>
          <w:szCs w:val="28"/>
        </w:rPr>
      </w:pPr>
      <w:r w:rsidRPr="003E46C8">
        <w:rPr>
          <w:rFonts w:asciiTheme="minorHAnsi" w:hAnsiTheme="minorHAnsi" w:cstheme="minorHAnsi"/>
          <w:sz w:val="28"/>
          <w:szCs w:val="28"/>
        </w:rPr>
        <w:t>OR-SG.0057.4</w:t>
      </w:r>
      <w:r w:rsidR="003554C1" w:rsidRPr="003E46C8">
        <w:rPr>
          <w:rFonts w:asciiTheme="minorHAnsi" w:hAnsiTheme="minorHAnsi" w:cstheme="minorHAnsi"/>
          <w:sz w:val="28"/>
          <w:szCs w:val="28"/>
        </w:rPr>
        <w:t>.2015</w:t>
      </w:r>
    </w:p>
    <w:p w:rsidR="003554C1" w:rsidRPr="003E46C8" w:rsidRDefault="003554C1" w:rsidP="003554C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3554C1" w:rsidRPr="00CF1202" w:rsidRDefault="003554C1" w:rsidP="003554C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202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3554C1" w:rsidRPr="00CF1202" w:rsidRDefault="003554C1" w:rsidP="003554C1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3554C1" w:rsidRPr="00CF1202" w:rsidRDefault="003554C1" w:rsidP="003554C1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 xml:space="preserve">od </w:t>
      </w:r>
      <w:r w:rsidR="003E46C8">
        <w:rPr>
          <w:rFonts w:asciiTheme="minorHAnsi" w:hAnsiTheme="minorHAnsi" w:cstheme="minorHAnsi"/>
          <w:sz w:val="28"/>
          <w:szCs w:val="28"/>
        </w:rPr>
        <w:t xml:space="preserve">26 marca 2015 r. </w:t>
      </w:r>
      <w:r w:rsidRPr="00CF1202">
        <w:rPr>
          <w:rFonts w:asciiTheme="minorHAnsi" w:hAnsiTheme="minorHAnsi" w:cstheme="minorHAnsi"/>
          <w:sz w:val="28"/>
          <w:szCs w:val="28"/>
        </w:rPr>
        <w:t>do</w:t>
      </w:r>
      <w:r w:rsidR="003E46C8">
        <w:rPr>
          <w:rFonts w:asciiTheme="minorHAnsi" w:hAnsiTheme="minorHAnsi" w:cstheme="minorHAnsi"/>
          <w:sz w:val="28"/>
          <w:szCs w:val="28"/>
        </w:rPr>
        <w:t xml:space="preserve"> 30 kwietnia 2015 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3554C1" w:rsidRPr="00CF1202" w:rsidRDefault="003554C1" w:rsidP="003554C1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3554C1" w:rsidRPr="00B551F3" w:rsidRDefault="003554C1" w:rsidP="003554C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51F3">
        <w:rPr>
          <w:rFonts w:asciiTheme="minorHAnsi" w:hAnsiTheme="minorHAnsi" w:cstheme="minorHAnsi"/>
          <w:sz w:val="28"/>
          <w:szCs w:val="28"/>
        </w:rPr>
        <w:t>Zarządzenia.</w:t>
      </w:r>
    </w:p>
    <w:p w:rsidR="003554C1" w:rsidRDefault="003554C1" w:rsidP="003554C1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</w:p>
    <w:p w:rsidR="003554C1" w:rsidRPr="008450F7" w:rsidRDefault="003554C1" w:rsidP="008450F7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8450F7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BB1BD3" w:rsidRPr="008450F7" w:rsidRDefault="00BB1BD3" w:rsidP="008450F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27/15 z 30 marca</w:t>
      </w:r>
      <w:r w:rsidR="003554C1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–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koordynatora gminnego </w:t>
      </w:r>
      <w:r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obsługi systemu informatycznego w wyborach Prezydenta Rzeczypospolitej Polskiej, zarządzonych na dzień 10 maja 2015 r.</w:t>
      </w:r>
    </w:p>
    <w:p w:rsidR="00BB1BD3" w:rsidRPr="008450F7" w:rsidRDefault="00BB1BD3" w:rsidP="008450F7">
      <w:pPr>
        <w:pStyle w:val="Akapitzlist"/>
        <w:numPr>
          <w:ilvl w:val="0"/>
          <w:numId w:val="4"/>
        </w:numPr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28</w:t>
      </w:r>
      <w:r w:rsidR="003554C1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30</w:t>
      </w:r>
      <w:r w:rsidR="003554C1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marca –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sprawozdania rocznego z wykonania budżetu Gminy Kruszwica za 2014 rok.</w:t>
      </w:r>
    </w:p>
    <w:p w:rsidR="00BB1BD3" w:rsidRPr="008450F7" w:rsidRDefault="003554C1" w:rsidP="008450F7">
      <w:pPr>
        <w:pStyle w:val="Akapitzlist"/>
        <w:numPr>
          <w:ilvl w:val="0"/>
          <w:numId w:val="4"/>
        </w:numPr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="00BB1BD3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29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8222FA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30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marca –</w:t>
      </w:r>
      <w:r w:rsidR="00BB1BD3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BB1BD3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rok 2015.</w:t>
      </w:r>
    </w:p>
    <w:p w:rsidR="00BB1BD3" w:rsidRPr="008450F7" w:rsidRDefault="00BB1BD3" w:rsidP="008450F7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zmian w budżecie Gminy Kruszwica na 2015 rok:</w:t>
      </w:r>
    </w:p>
    <w:p w:rsidR="00BB1BD3" w:rsidRPr="008450F7" w:rsidRDefault="00ED17C8" w:rsidP="008450F7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dochody</w:t>
      </w:r>
      <w:r w:rsidR="00BB1BD3"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159.296,50 zł</w:t>
      </w:r>
      <w:r w:rsidR="008222FA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BB1BD3"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, w tym:</w:t>
      </w:r>
    </w:p>
    <w:p w:rsidR="00ED17C8" w:rsidRDefault="00ED17C8" w:rsidP="00ED17C8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8541</w:t>
      </w:r>
      <w:r w:rsidR="00147F3B">
        <w:rPr>
          <w:rFonts w:asciiTheme="minorHAnsi" w:eastAsiaTheme="minorHAnsi" w:hAnsiTheme="minorHAnsi" w:cstheme="minorHAnsi"/>
          <w:sz w:val="28"/>
          <w:szCs w:val="28"/>
          <w:lang w:bidi="ar-SA"/>
        </w:rPr>
        <w:t>5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§2030 </w:t>
      </w:r>
      <w:r w:rsidR="008222FA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o kwotę 134.249 </w:t>
      </w:r>
      <w:r w:rsidR="00BB1BD3"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zł</w:t>
      </w:r>
      <w:r w:rsidR="008222FA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BB1BD3"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świadczeń pomocy materialnej o charakterze socjalnym dla uczniów;</w:t>
      </w:r>
    </w:p>
    <w:p w:rsidR="00ED17C8" w:rsidRDefault="00ED17C8" w:rsidP="00ED17C8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85295 §2010 </w:t>
      </w:r>
      <w:r w:rsidR="00BB1BD3" w:rsidRPr="00ED17C8">
        <w:rPr>
          <w:rFonts w:asciiTheme="minorHAnsi" w:eastAsiaTheme="minorHAnsi" w:hAnsiTheme="minorHAnsi" w:cstheme="minorHAnsi"/>
          <w:sz w:val="28"/>
          <w:szCs w:val="28"/>
          <w:lang w:bidi="ar-SA"/>
        </w:rPr>
        <w:t>o kwotę 2.272,50 zł</w:t>
      </w:r>
      <w:r w:rsidR="008222FA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BB1BD3" w:rsidRPr="00ED17C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realizację zadań związanych z przyznaniem Karty Dużej Rodziny;</w:t>
      </w:r>
    </w:p>
    <w:p w:rsidR="00BB1BD3" w:rsidRPr="00ED17C8" w:rsidRDefault="00ED17C8" w:rsidP="00ED17C8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85214 §2030 </w:t>
      </w:r>
      <w:r w:rsidR="00BB1BD3" w:rsidRPr="00ED17C8">
        <w:rPr>
          <w:rFonts w:asciiTheme="minorHAnsi" w:eastAsiaTheme="minorHAnsi" w:hAnsiTheme="minorHAnsi" w:cstheme="minorHAnsi"/>
          <w:sz w:val="28"/>
          <w:szCs w:val="28"/>
          <w:lang w:bidi="ar-SA"/>
        </w:rPr>
        <w:t>o kwotę 22.775 zł</w:t>
      </w:r>
      <w:r w:rsidR="008222FA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BB1BD3" w:rsidRPr="00ED17C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wypłat zasiłków okresowych w części gwarantowanej z budżetu państwa.</w:t>
      </w:r>
    </w:p>
    <w:p w:rsidR="00784D20" w:rsidRPr="00784D20" w:rsidRDefault="00ED17C8" w:rsidP="00784D20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wydatki</w:t>
      </w:r>
      <w:r w:rsidR="00784D20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159.296,50 zł.</w:t>
      </w:r>
    </w:p>
    <w:p w:rsidR="00BB1BD3" w:rsidRPr="008450F7" w:rsidRDefault="00BB1BD3" w:rsidP="008450F7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Przyznane dotacje przeznacza się na realizację zadań określonych w decyzjach Wojewody Kujawsko-Pomorskiego.</w:t>
      </w:r>
    </w:p>
    <w:p w:rsidR="00BB1BD3" w:rsidRPr="008450F7" w:rsidRDefault="00BB1BD3" w:rsidP="00ED17C8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8450F7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przeniesienia wydatków pomiędzy rozdziałami i paragrafami w dziale 710 – działalność usługowa.</w:t>
      </w:r>
    </w:p>
    <w:p w:rsidR="002D389A" w:rsidRPr="008450F7" w:rsidRDefault="003554C1" w:rsidP="008450F7">
      <w:pPr>
        <w:pStyle w:val="Akapitzlist"/>
        <w:numPr>
          <w:ilvl w:val="0"/>
          <w:numId w:val="4"/>
        </w:numPr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="005247A6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</w:t>
      </w:r>
      <w:r w:rsidR="002D389A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30</w:t>
      </w:r>
      <w:r w:rsidR="005247A6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/15 z 10 kwietni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5247A6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5247A6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odpłatności za wynajem świetlic wiejskich w Gminie Kruszwica.</w:t>
      </w:r>
    </w:p>
    <w:p w:rsidR="002D389A" w:rsidRPr="008450F7" w:rsidRDefault="003554C1" w:rsidP="008450F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lastRenderedPageBreak/>
        <w:t>Zar</w:t>
      </w:r>
      <w:r w:rsidR="002D389A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31/15 z 10 kwietni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2D389A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2D389A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powołania Kapituły opiniującej wnioski o przyznanie Laurów Olimpijskich Olimpijczykó</w:t>
      </w:r>
      <w:r w:rsidR="00147F3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zasłużonych dla Kruszwicy i Ziemi K</w:t>
      </w:r>
      <w:r w:rsidR="002D389A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ujawskiej.</w:t>
      </w:r>
    </w:p>
    <w:p w:rsidR="002D389A" w:rsidRPr="008450F7" w:rsidRDefault="002D389A" w:rsidP="008450F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32/15 z 13 kwietnia –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zespołu w celu zaopiniowania wniosku Parafii Rzymsko – Katolickiej p.w. św. Barbary i NMP Matki Kościoła w </w:t>
      </w:r>
      <w:proofErr w:type="spellStart"/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Rechcie</w:t>
      </w:r>
      <w:proofErr w:type="spellEnd"/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o udzielenie </w:t>
      </w:r>
      <w:r w:rsidR="00C442BC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2015 r.</w:t>
      </w:r>
      <w:r w:rsidR="00C442B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dotacji celowej na prace konserwatorskie, restauratorskie lub roboty budowlane przy zabytku wpisanym do rejestru zabytków.</w:t>
      </w:r>
      <w:r w:rsidR="00C442BC" w:rsidRPr="00C442B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</w:p>
    <w:p w:rsidR="002D389A" w:rsidRPr="008450F7" w:rsidRDefault="002D389A" w:rsidP="008450F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33/15 z 13 kwietnia –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zespołu w celu zaopiniowania wniosku Parafii Rzymsko – Katolickiej p.w. św.</w:t>
      </w:r>
      <w:r w:rsidR="007E2F5D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Bartłomieja w Sławsku Wielkim o udzielenie </w:t>
      </w:r>
      <w:r w:rsidR="00C442BC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2015 r.</w:t>
      </w:r>
      <w:r w:rsidR="00C442B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dotacji celowej na prace konserwatorskie,</w:t>
      </w:r>
      <w:r w:rsidR="007E2F5D"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8450F7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restauratorskie lub roboty budowlane przy zabytku wpisanym do rejestru zabytków.</w:t>
      </w:r>
      <w:r w:rsidR="00C442BC" w:rsidRPr="00C442BC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</w:p>
    <w:p w:rsidR="002D389A" w:rsidRPr="007A6CA8" w:rsidRDefault="002D389A" w:rsidP="008450F7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8450F7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</w:t>
      </w:r>
      <w:r w:rsidR="007E2F5D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34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7E2F5D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>20</w:t>
      </w:r>
      <w:r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kwietnia –</w:t>
      </w:r>
      <w:r w:rsidR="007E2F5D" w:rsidRPr="008450F7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7E2F5D" w:rsidRPr="008450F7">
        <w:rPr>
          <w:rFonts w:asciiTheme="minorHAnsi" w:hAnsiTheme="minorHAnsi" w:cstheme="minorHAnsi"/>
          <w:bCs/>
          <w:sz w:val="28"/>
          <w:szCs w:val="28"/>
          <w:lang w:bidi="ar-SA"/>
        </w:rPr>
        <w:t xml:space="preserve">w sprawie powołania obwodowych komisji wyborczych </w:t>
      </w:r>
      <w:r w:rsidR="007E2F5D" w:rsidRPr="008450F7">
        <w:rPr>
          <w:rFonts w:asciiTheme="minorHAnsi" w:hAnsiTheme="minorHAnsi" w:cstheme="minorHAnsi"/>
          <w:sz w:val="28"/>
          <w:szCs w:val="28"/>
          <w:lang w:bidi="ar-SA"/>
        </w:rPr>
        <w:t xml:space="preserve">dla przeprowadzenia głosowania w obwodach głosowania, </w:t>
      </w:r>
      <w:r w:rsidR="007E2F5D" w:rsidRPr="008450F7">
        <w:rPr>
          <w:rFonts w:asciiTheme="minorHAnsi" w:hAnsiTheme="minorHAnsi" w:cstheme="minorHAnsi"/>
          <w:sz w:val="28"/>
          <w:szCs w:val="28"/>
        </w:rPr>
        <w:t xml:space="preserve">w wyborach Prezydenta Rzeczypospolitej Polskiej zarządzonych </w:t>
      </w:r>
      <w:r w:rsidR="007E2F5D" w:rsidRPr="007A6CA8">
        <w:rPr>
          <w:rFonts w:asciiTheme="minorHAnsi" w:hAnsiTheme="minorHAnsi" w:cstheme="minorHAnsi"/>
          <w:sz w:val="28"/>
          <w:szCs w:val="28"/>
        </w:rPr>
        <w:t>na dzień 10 maja 2015 r.</w:t>
      </w:r>
    </w:p>
    <w:p w:rsidR="0022101F" w:rsidRPr="007A6CA8" w:rsidRDefault="0022101F" w:rsidP="007A6CA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7A6CA8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7A6CA8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35/15 z 27 kwietnia – </w:t>
      </w:r>
      <w:r w:rsidRPr="007A6CA8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rok 2015.</w:t>
      </w:r>
    </w:p>
    <w:p w:rsidR="0022101F" w:rsidRPr="007A6CA8" w:rsidRDefault="0022101F" w:rsidP="007A6CA8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7A6CA8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zmian w budżecie Gminy Kruszwica na 2015 rok:</w:t>
      </w:r>
    </w:p>
    <w:p w:rsidR="006440DC" w:rsidRDefault="007A6CA8" w:rsidP="006440DC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7A6CA8"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dochody</w:t>
      </w:r>
      <w:r w:rsidR="005A31DE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1.222.397,76 zł.,</w:t>
      </w:r>
      <w:r w:rsidR="0022101F" w:rsidRPr="007A6CA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tym:</w:t>
      </w:r>
    </w:p>
    <w:p w:rsidR="006440DC" w:rsidRDefault="005A31DE" w:rsidP="006440D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85215 §2010 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o kwotę 492,30 zł</w:t>
      </w:r>
      <w:r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wypłatę zryczałtowanych dodatków energ</w:t>
      </w:r>
      <w:r w:rsid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etycznych za II kwartał 2015 r. 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dla odbiorców wrażliwych energii elektrycznej oraz koszt</w:t>
      </w:r>
      <w:r w:rsid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y obsługi tego zadania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;</w:t>
      </w:r>
    </w:p>
    <w:p w:rsidR="006440DC" w:rsidRDefault="0022101F" w:rsidP="006440D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w rozdziale 85214</w:t>
      </w:r>
      <w:r w:rsidR="005A31DE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§2030 </w:t>
      </w:r>
      <w:r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111.595 zł</w:t>
      </w:r>
      <w:r w:rsid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wypłat zasiłków okresowych w części gwarantowanej z budżetu państwa;</w:t>
      </w:r>
    </w:p>
    <w:p w:rsidR="006440DC" w:rsidRDefault="006440DC" w:rsidP="006440D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85195 §2010 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100 zł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pokrycie kosztów wydania decyzji w sprawach świadczeniobiorców innych niż ubezpieczeni spełniający kryterium dochodowe;</w:t>
      </w:r>
    </w:p>
    <w:p w:rsidR="006440DC" w:rsidRDefault="006440DC" w:rsidP="006440D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01095 §2010 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o kwotę 1.046.122,46 zł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zwrot części podatku akcyzowego zawartego w cenie oleju napędowego wykorzystywanego do produkcji rolnej przez producentów rolnych oraz na pokrycie kosztów postępowania w sprawie jego zwrotu poniesionych przez gminę;</w:t>
      </w:r>
    </w:p>
    <w:p w:rsidR="0022101F" w:rsidRPr="006440DC" w:rsidRDefault="006440DC" w:rsidP="006440DC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lastRenderedPageBreak/>
        <w:t xml:space="preserve">w rozdziale 85216 §2030 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>o kwotę 64.088 zł</w:t>
      </w: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22101F" w:rsidRPr="006440DC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 przeznaczeniem na dofinansowanie wypłat zasiłków stałych.</w:t>
      </w:r>
    </w:p>
    <w:p w:rsidR="0022101F" w:rsidRPr="007A6CA8" w:rsidRDefault="00725BB1" w:rsidP="007A6CA8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wydatki</w:t>
      </w:r>
      <w:r w:rsidR="0022101F" w:rsidRPr="007A6CA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1.222.397,76 zł.</w:t>
      </w:r>
    </w:p>
    <w:p w:rsidR="0022101F" w:rsidRPr="001541BC" w:rsidRDefault="0022101F" w:rsidP="001541BC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7A6CA8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Przyznane dotacje przeznacza się na realizację zadań określonych w </w:t>
      </w:r>
      <w:r w:rsidRPr="001541BC">
        <w:rPr>
          <w:rFonts w:asciiTheme="minorHAnsi" w:eastAsiaTheme="minorHAnsi" w:hAnsiTheme="minorHAnsi" w:cstheme="minorHAnsi"/>
          <w:sz w:val="28"/>
          <w:szCs w:val="28"/>
          <w:lang w:bidi="ar-SA"/>
        </w:rPr>
        <w:t>decyzjach Wojewody Kujawsko-Pomorskiego.</w:t>
      </w:r>
    </w:p>
    <w:p w:rsidR="0022101F" w:rsidRPr="001541BC" w:rsidRDefault="0022101F" w:rsidP="001541BC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1541BC">
        <w:rPr>
          <w:rFonts w:asciiTheme="minorHAnsi" w:eastAsiaTheme="minorHAnsi" w:hAnsiTheme="minorHAnsi" w:cstheme="minorHAnsi"/>
          <w:sz w:val="28"/>
          <w:szCs w:val="28"/>
          <w:lang w:bidi="ar-SA"/>
        </w:rPr>
        <w:t>3. Dokonuje się przeniesienia wydatków pomiędzy rozdziałami i paragrafami w dziale 851 – ochrona zdrowia.</w:t>
      </w:r>
    </w:p>
    <w:p w:rsidR="00CA582F" w:rsidRPr="00CA582F" w:rsidRDefault="001541BC" w:rsidP="00CA582F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A582F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CA582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36/15 z 27 kwietnia – </w:t>
      </w:r>
      <w:r w:rsidRPr="00CA582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podania do publicznej wiadomości informacji z wykonania budżetu Gminy Kruszwica za I kwartał 2015 roku.</w:t>
      </w:r>
    </w:p>
    <w:p w:rsidR="00CA582F" w:rsidRPr="00CA582F" w:rsidRDefault="0019459C" w:rsidP="00CA582F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A582F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CA582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37/15 z 29 kwietnia – </w:t>
      </w:r>
      <w:r w:rsidRPr="00CA582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wynajmu lokalu użytkowego położonego w Kruszwicy przy ul. Nadgoplańskiej</w:t>
      </w:r>
      <w:r w:rsidR="00CA582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="00CA582F" w:rsidRPr="00CA582F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zlokalizowanie urządzeń telekomunikacyjnych.</w:t>
      </w:r>
    </w:p>
    <w:p w:rsidR="0019459C" w:rsidRPr="00CA582F" w:rsidRDefault="0019459C" w:rsidP="00CA582F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CA582F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CA582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38/15 z 29 kwietnia – </w:t>
      </w:r>
      <w:r w:rsidRPr="00CA582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części działki nr 27/3 położonej w Kruszwicy przy ul. Grodzkiej </w:t>
      </w:r>
      <w:r w:rsidRPr="00CA582F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składowanie gruzu</w:t>
      </w:r>
      <w:r w:rsidR="00CA582F" w:rsidRPr="00CA582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CA582F">
        <w:rPr>
          <w:rFonts w:asciiTheme="minorHAnsi" w:eastAsiaTheme="minorHAnsi" w:hAnsiTheme="minorHAnsi" w:cstheme="minorHAnsi"/>
          <w:sz w:val="28"/>
          <w:szCs w:val="28"/>
          <w:lang w:bidi="ar-SA"/>
        </w:rPr>
        <w:t>rozbiórkowego.</w:t>
      </w:r>
    </w:p>
    <w:p w:rsidR="002D389A" w:rsidRPr="007A6CA8" w:rsidRDefault="002D389A" w:rsidP="007A6CA8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</w:p>
    <w:p w:rsidR="003554C1" w:rsidRPr="007A6CA8" w:rsidRDefault="003554C1" w:rsidP="007A6CA8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7A6CA8">
        <w:rPr>
          <w:rFonts w:asciiTheme="minorHAnsi" w:hAnsiTheme="minorHAnsi" w:cstheme="minorHAnsi"/>
          <w:bCs/>
          <w:sz w:val="28"/>
          <w:szCs w:val="28"/>
          <w:lang w:eastAsia="pl-PL" w:bidi="ar-SA"/>
        </w:rPr>
        <w:t>R</w:t>
      </w:r>
      <w:r w:rsidRPr="007A6CA8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3554C1" w:rsidRPr="007A6CA8" w:rsidRDefault="00C82CD3" w:rsidP="007A6C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7A6CA8">
        <w:rPr>
          <w:rFonts w:asciiTheme="minorHAnsi" w:hAnsiTheme="minorHAnsi" w:cstheme="minorHAnsi"/>
          <w:sz w:val="28"/>
          <w:szCs w:val="28"/>
        </w:rPr>
        <w:t>Uchwała Nr 48</w:t>
      </w:r>
      <w:r w:rsidR="003554C1" w:rsidRPr="007A6CA8">
        <w:rPr>
          <w:rFonts w:asciiTheme="minorHAnsi" w:hAnsiTheme="minorHAnsi" w:cstheme="minorHAnsi"/>
          <w:sz w:val="28"/>
          <w:szCs w:val="28"/>
        </w:rPr>
        <w:t>/15 z 2</w:t>
      </w:r>
      <w:r w:rsidRPr="007A6CA8">
        <w:rPr>
          <w:rFonts w:asciiTheme="minorHAnsi" w:hAnsiTheme="minorHAnsi" w:cstheme="minorHAnsi"/>
          <w:sz w:val="28"/>
          <w:szCs w:val="28"/>
        </w:rPr>
        <w:t>6</w:t>
      </w:r>
      <w:r w:rsidR="003554C1" w:rsidRPr="007A6CA8">
        <w:rPr>
          <w:rFonts w:asciiTheme="minorHAnsi" w:hAnsiTheme="minorHAnsi" w:cstheme="minorHAnsi"/>
          <w:sz w:val="28"/>
          <w:szCs w:val="28"/>
        </w:rPr>
        <w:t xml:space="preserve"> marca – w sprawie zmian w budżecie Gminy Kruszwica na rok 2015. </w:t>
      </w:r>
      <w:r w:rsidR="003554C1" w:rsidRPr="007A6CA8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3554C1" w:rsidRPr="00AD4FDD" w:rsidRDefault="00CE674B" w:rsidP="007A6CA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7A6CA8">
        <w:rPr>
          <w:rFonts w:asciiTheme="minorHAnsi" w:hAnsiTheme="minorHAnsi" w:cstheme="minorHAnsi"/>
          <w:sz w:val="28"/>
          <w:szCs w:val="28"/>
        </w:rPr>
        <w:t>Uchwała Nr 49</w:t>
      </w:r>
      <w:r w:rsidR="001B458A" w:rsidRPr="007A6CA8">
        <w:rPr>
          <w:rFonts w:asciiTheme="minorHAnsi" w:hAnsiTheme="minorHAnsi" w:cstheme="minorHAnsi"/>
          <w:sz w:val="28"/>
          <w:szCs w:val="28"/>
        </w:rPr>
        <w:t>/15</w:t>
      </w:r>
      <w:r w:rsidR="003554C1" w:rsidRPr="007A6CA8">
        <w:rPr>
          <w:rFonts w:asciiTheme="minorHAnsi" w:hAnsiTheme="minorHAnsi" w:cstheme="minorHAnsi"/>
          <w:sz w:val="28"/>
          <w:szCs w:val="28"/>
        </w:rPr>
        <w:t xml:space="preserve"> z 2</w:t>
      </w:r>
      <w:r w:rsidRPr="007A6CA8">
        <w:rPr>
          <w:rFonts w:asciiTheme="minorHAnsi" w:hAnsiTheme="minorHAnsi" w:cstheme="minorHAnsi"/>
          <w:sz w:val="28"/>
          <w:szCs w:val="28"/>
        </w:rPr>
        <w:t>6</w:t>
      </w:r>
      <w:r w:rsidR="003554C1" w:rsidRPr="007A6CA8">
        <w:rPr>
          <w:rFonts w:asciiTheme="minorHAnsi" w:hAnsiTheme="minorHAnsi" w:cstheme="minorHAnsi"/>
          <w:sz w:val="28"/>
          <w:szCs w:val="28"/>
        </w:rPr>
        <w:t xml:space="preserve"> marca – w sprawie Wieloletniej Prognozy Finansowej Gminy Kruszwica na lata 2015 – 2023. </w:t>
      </w:r>
      <w:r w:rsidR="003554C1" w:rsidRPr="007A6CA8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3554C1" w:rsidRPr="00AD4FDD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realizowana.</w:t>
      </w:r>
    </w:p>
    <w:p w:rsidR="004F0266" w:rsidRPr="004F0266" w:rsidRDefault="00CE674B" w:rsidP="00AD4FD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</w:pPr>
      <w:r w:rsidRPr="004F0266">
        <w:rPr>
          <w:rFonts w:asciiTheme="minorHAnsi" w:hAnsiTheme="minorHAnsi" w:cstheme="minorHAnsi"/>
          <w:sz w:val="28"/>
          <w:szCs w:val="28"/>
        </w:rPr>
        <w:t>Uchwała Nr 50</w:t>
      </w:r>
      <w:r w:rsidR="001B458A" w:rsidRPr="004F0266">
        <w:rPr>
          <w:rFonts w:asciiTheme="minorHAnsi" w:hAnsiTheme="minorHAnsi" w:cstheme="minorHAnsi"/>
          <w:sz w:val="28"/>
          <w:szCs w:val="28"/>
        </w:rPr>
        <w:t>/15</w:t>
      </w:r>
      <w:r w:rsidR="003554C1" w:rsidRPr="004F0266">
        <w:rPr>
          <w:rFonts w:asciiTheme="minorHAnsi" w:hAnsiTheme="minorHAnsi" w:cstheme="minorHAnsi"/>
          <w:sz w:val="28"/>
          <w:szCs w:val="28"/>
        </w:rPr>
        <w:t xml:space="preserve"> z 2</w:t>
      </w:r>
      <w:r w:rsidRPr="004F0266">
        <w:rPr>
          <w:rFonts w:asciiTheme="minorHAnsi" w:hAnsiTheme="minorHAnsi" w:cstheme="minorHAnsi"/>
          <w:sz w:val="28"/>
          <w:szCs w:val="28"/>
        </w:rPr>
        <w:t>6</w:t>
      </w:r>
      <w:r w:rsidR="003554C1" w:rsidRPr="004F0266">
        <w:rPr>
          <w:rFonts w:asciiTheme="minorHAnsi" w:hAnsiTheme="minorHAnsi" w:cstheme="minorHAnsi"/>
          <w:sz w:val="28"/>
          <w:szCs w:val="28"/>
        </w:rPr>
        <w:t xml:space="preserve"> marca –</w:t>
      </w:r>
      <w:r w:rsidRPr="004F0266">
        <w:rPr>
          <w:sz w:val="28"/>
          <w:szCs w:val="28"/>
        </w:rPr>
        <w:t xml:space="preserve"> w sprawie wyrażenia opinii dotyczącej wyznaczenia aglomeracji Kruszwica.</w:t>
      </w:r>
      <w:r w:rsidR="004F0266">
        <w:rPr>
          <w:sz w:val="28"/>
          <w:szCs w:val="28"/>
        </w:rPr>
        <w:t xml:space="preserve"> Trwa oczekiwanie na podjęcie uchwały przez Sejmik Województwa Kujawsko-Pomorskiego.</w:t>
      </w:r>
    </w:p>
    <w:p w:rsidR="00CE674B" w:rsidRPr="004F0266" w:rsidRDefault="00CE674B" w:rsidP="00AD4FD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</w:pPr>
      <w:r w:rsidRPr="004F0266">
        <w:rPr>
          <w:rFonts w:asciiTheme="minorHAnsi" w:hAnsiTheme="minorHAnsi" w:cstheme="minorHAnsi"/>
          <w:sz w:val="28"/>
          <w:szCs w:val="28"/>
        </w:rPr>
        <w:t>Uchwała Nr 51</w:t>
      </w:r>
      <w:r w:rsidR="001B458A" w:rsidRPr="004F0266">
        <w:rPr>
          <w:rFonts w:asciiTheme="minorHAnsi" w:hAnsiTheme="minorHAnsi" w:cstheme="minorHAnsi"/>
          <w:sz w:val="28"/>
          <w:szCs w:val="28"/>
        </w:rPr>
        <w:t>/15</w:t>
      </w:r>
      <w:r w:rsidR="003554C1" w:rsidRPr="004F0266">
        <w:rPr>
          <w:rFonts w:asciiTheme="minorHAnsi" w:hAnsiTheme="minorHAnsi" w:cstheme="minorHAnsi"/>
          <w:sz w:val="28"/>
          <w:szCs w:val="28"/>
        </w:rPr>
        <w:t xml:space="preserve"> z 2</w:t>
      </w:r>
      <w:r w:rsidRPr="004F0266">
        <w:rPr>
          <w:rFonts w:asciiTheme="minorHAnsi" w:hAnsiTheme="minorHAnsi" w:cstheme="minorHAnsi"/>
          <w:sz w:val="28"/>
          <w:szCs w:val="28"/>
        </w:rPr>
        <w:t>6</w:t>
      </w:r>
      <w:r w:rsidR="003554C1" w:rsidRPr="004F0266">
        <w:rPr>
          <w:rFonts w:asciiTheme="minorHAnsi" w:hAnsiTheme="minorHAnsi" w:cstheme="minorHAnsi"/>
          <w:sz w:val="28"/>
          <w:szCs w:val="28"/>
        </w:rPr>
        <w:t xml:space="preserve"> marca –</w:t>
      </w:r>
      <w:r w:rsidRPr="004F0266">
        <w:rPr>
          <w:rFonts w:asciiTheme="minorHAnsi" w:hAnsiTheme="minorHAnsi" w:cstheme="minorHAnsi"/>
          <w:sz w:val="28"/>
          <w:szCs w:val="28"/>
        </w:rPr>
        <w:t xml:space="preserve"> </w:t>
      </w:r>
      <w:r w:rsidRPr="004F0266">
        <w:rPr>
          <w:sz w:val="28"/>
          <w:szCs w:val="28"/>
        </w:rPr>
        <w:t xml:space="preserve">w sprawie Programu opieki nad zwierzętami bezdomnymi oraz zapobiegania bezdomności zwierząt na terenie Gminy Kruszwica na rok 2015. Uchwała jest </w:t>
      </w:r>
      <w:r w:rsidR="009B46A5" w:rsidRPr="004F0266">
        <w:rPr>
          <w:sz w:val="28"/>
          <w:szCs w:val="28"/>
        </w:rPr>
        <w:t>realizowana.</w:t>
      </w:r>
    </w:p>
    <w:p w:rsidR="001B458A" w:rsidRPr="00AD4FDD" w:rsidRDefault="001B458A" w:rsidP="00AD4FD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AD4FDD">
        <w:rPr>
          <w:rFonts w:asciiTheme="minorHAnsi" w:hAnsiTheme="minorHAnsi" w:cstheme="minorHAnsi"/>
          <w:sz w:val="28"/>
          <w:szCs w:val="28"/>
        </w:rPr>
        <w:t>Uchwała Nr 52/15</w:t>
      </w:r>
      <w:r w:rsidR="003554C1" w:rsidRPr="00AD4FDD">
        <w:rPr>
          <w:rFonts w:asciiTheme="minorHAnsi" w:hAnsiTheme="minorHAnsi" w:cstheme="minorHAnsi"/>
          <w:sz w:val="28"/>
          <w:szCs w:val="28"/>
        </w:rPr>
        <w:t xml:space="preserve"> z 2</w:t>
      </w:r>
      <w:r w:rsidRPr="00AD4FDD">
        <w:rPr>
          <w:rFonts w:asciiTheme="minorHAnsi" w:hAnsiTheme="minorHAnsi" w:cstheme="minorHAnsi"/>
          <w:sz w:val="28"/>
          <w:szCs w:val="28"/>
        </w:rPr>
        <w:t>6</w:t>
      </w:r>
      <w:r w:rsidR="003554C1" w:rsidRPr="00AD4FDD">
        <w:rPr>
          <w:rFonts w:asciiTheme="minorHAnsi" w:hAnsiTheme="minorHAnsi" w:cstheme="minorHAnsi"/>
          <w:sz w:val="28"/>
          <w:szCs w:val="28"/>
        </w:rPr>
        <w:t xml:space="preserve"> marca –</w:t>
      </w:r>
      <w:r w:rsidRPr="00AD4FDD">
        <w:rPr>
          <w:rFonts w:asciiTheme="minorHAnsi" w:hAnsiTheme="minorHAnsi" w:cstheme="minorHAnsi"/>
          <w:sz w:val="28"/>
          <w:szCs w:val="28"/>
        </w:rPr>
        <w:t xml:space="preserve"> </w:t>
      </w:r>
      <w:r w:rsidRPr="00AD4FDD">
        <w:rPr>
          <w:sz w:val="28"/>
          <w:szCs w:val="28"/>
        </w:rPr>
        <w:t>w sprawie zbycia nieruchomości gruntowej zabudowanej położonej w miejscowości Sławsk Wielki. Uchwała jest</w:t>
      </w:r>
      <w:r w:rsidR="009B46A5">
        <w:rPr>
          <w:sz w:val="28"/>
          <w:szCs w:val="28"/>
        </w:rPr>
        <w:t xml:space="preserve"> w trakcie realizacji.</w:t>
      </w:r>
    </w:p>
    <w:p w:rsidR="003554C1" w:rsidRPr="00AD4FDD" w:rsidRDefault="003554C1" w:rsidP="00AD4FD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AD4FDD">
        <w:rPr>
          <w:rFonts w:asciiTheme="minorHAnsi" w:hAnsiTheme="minorHAnsi" w:cstheme="minorHAnsi"/>
          <w:sz w:val="28"/>
          <w:szCs w:val="28"/>
          <w:lang w:eastAsia="pl-PL" w:bidi="ar-SA"/>
        </w:rPr>
        <w:t>U</w:t>
      </w:r>
      <w:r w:rsidR="001B458A" w:rsidRPr="00AD4FDD">
        <w:rPr>
          <w:rFonts w:asciiTheme="minorHAnsi" w:hAnsiTheme="minorHAnsi" w:cstheme="minorHAnsi"/>
          <w:sz w:val="28"/>
          <w:szCs w:val="28"/>
          <w:lang w:eastAsia="pl-PL" w:bidi="ar-SA"/>
        </w:rPr>
        <w:t>c</w:t>
      </w:r>
      <w:r w:rsidR="001B458A" w:rsidRPr="00AD4FDD">
        <w:rPr>
          <w:rFonts w:asciiTheme="minorHAnsi" w:hAnsiTheme="minorHAnsi" w:cstheme="minorHAnsi"/>
          <w:sz w:val="28"/>
          <w:szCs w:val="28"/>
        </w:rPr>
        <w:t>hwała Nr 53/15</w:t>
      </w:r>
      <w:r w:rsidRPr="00AD4FDD">
        <w:rPr>
          <w:rFonts w:asciiTheme="minorHAnsi" w:hAnsiTheme="minorHAnsi" w:cstheme="minorHAnsi"/>
          <w:sz w:val="28"/>
          <w:szCs w:val="28"/>
        </w:rPr>
        <w:t xml:space="preserve"> z 2</w:t>
      </w:r>
      <w:r w:rsidR="001B458A" w:rsidRPr="00AD4FDD">
        <w:rPr>
          <w:rFonts w:asciiTheme="minorHAnsi" w:hAnsiTheme="minorHAnsi" w:cstheme="minorHAnsi"/>
          <w:sz w:val="28"/>
          <w:szCs w:val="28"/>
        </w:rPr>
        <w:t>6</w:t>
      </w:r>
      <w:r w:rsidRPr="00AD4FDD">
        <w:rPr>
          <w:rFonts w:asciiTheme="minorHAnsi" w:hAnsiTheme="minorHAnsi" w:cstheme="minorHAnsi"/>
          <w:sz w:val="28"/>
          <w:szCs w:val="28"/>
        </w:rPr>
        <w:t xml:space="preserve"> marca –</w:t>
      </w:r>
      <w:r w:rsidR="001B458A" w:rsidRPr="00AD4FDD">
        <w:rPr>
          <w:rFonts w:asciiTheme="minorHAnsi" w:hAnsiTheme="minorHAnsi" w:cstheme="minorHAnsi"/>
          <w:sz w:val="28"/>
          <w:szCs w:val="28"/>
        </w:rPr>
        <w:t xml:space="preserve"> </w:t>
      </w:r>
      <w:r w:rsidR="001B458A" w:rsidRPr="00AD4FDD">
        <w:rPr>
          <w:sz w:val="28"/>
          <w:szCs w:val="28"/>
        </w:rPr>
        <w:t>w sprawie zbycia nieruchomości gruntowej położonej w miejscowości Racice</w:t>
      </w:r>
      <w:r w:rsidRPr="00AD4FDD">
        <w:rPr>
          <w:rFonts w:asciiTheme="minorHAnsi" w:hAnsiTheme="minorHAnsi" w:cstheme="minorHAnsi"/>
          <w:sz w:val="28"/>
          <w:szCs w:val="28"/>
        </w:rPr>
        <w:t xml:space="preserve">. </w:t>
      </w:r>
      <w:r w:rsidRPr="00AD4FDD">
        <w:rPr>
          <w:rFonts w:asciiTheme="minorHAnsi" w:hAnsiTheme="minorHAnsi" w:cstheme="minorHAnsi"/>
          <w:sz w:val="28"/>
          <w:szCs w:val="28"/>
          <w:lang w:eastAsia="pl-PL" w:bidi="ar-SA"/>
        </w:rPr>
        <w:t>Uchwała jest</w:t>
      </w:r>
      <w:r w:rsidR="009B46A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w trakcie realizacji.</w:t>
      </w:r>
    </w:p>
    <w:p w:rsidR="00333715" w:rsidRDefault="001B458A" w:rsidP="0033371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AD4FDD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AD4FDD">
        <w:rPr>
          <w:rFonts w:asciiTheme="minorHAnsi" w:hAnsiTheme="minorHAnsi" w:cstheme="minorHAnsi"/>
          <w:sz w:val="28"/>
          <w:szCs w:val="28"/>
        </w:rPr>
        <w:t xml:space="preserve">hwała Nr 54/15 z 26 marca – </w:t>
      </w:r>
      <w:r w:rsidRPr="00AD4FDD">
        <w:rPr>
          <w:sz w:val="28"/>
          <w:szCs w:val="28"/>
        </w:rPr>
        <w:t xml:space="preserve">w sprawie zbycia nieruchomości gruntowej położonej w miejscowości Kobylniki. </w:t>
      </w:r>
      <w:r w:rsidRPr="00AD4FDD">
        <w:rPr>
          <w:rFonts w:asciiTheme="minorHAnsi" w:hAnsiTheme="minorHAnsi" w:cstheme="minorHAnsi"/>
          <w:sz w:val="28"/>
          <w:szCs w:val="28"/>
          <w:lang w:eastAsia="pl-PL" w:bidi="ar-SA"/>
        </w:rPr>
        <w:t>Uchw</w:t>
      </w:r>
      <w:r w:rsidR="009B46A5">
        <w:rPr>
          <w:rFonts w:asciiTheme="minorHAnsi" w:hAnsiTheme="minorHAnsi" w:cstheme="minorHAnsi"/>
          <w:sz w:val="28"/>
          <w:szCs w:val="28"/>
          <w:lang w:eastAsia="pl-PL" w:bidi="ar-SA"/>
        </w:rPr>
        <w:t>ała jest w trakcie realizacji.</w:t>
      </w:r>
    </w:p>
    <w:p w:rsidR="001804F8" w:rsidRPr="009B46A5" w:rsidRDefault="001804F8" w:rsidP="009B46A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Dnia 29 kwiet</w:t>
      </w:r>
      <w:r w:rsidRPr="00CF1202">
        <w:rPr>
          <w:rFonts w:asciiTheme="minorHAnsi" w:hAnsiTheme="minorHAnsi" w:cstheme="minorHAnsi"/>
          <w:bCs/>
          <w:sz w:val="28"/>
          <w:szCs w:val="28"/>
        </w:rPr>
        <w:t xml:space="preserve">nia gmina zbyła odrębną własność lokalu mieszkalnego nr 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Pr="00CF1202">
        <w:rPr>
          <w:rFonts w:asciiTheme="minorHAnsi" w:hAnsiTheme="minorHAnsi" w:cstheme="minorHAnsi"/>
          <w:bCs/>
          <w:sz w:val="28"/>
          <w:szCs w:val="28"/>
        </w:rPr>
        <w:t xml:space="preserve"> poł</w:t>
      </w:r>
      <w:r>
        <w:rPr>
          <w:rFonts w:asciiTheme="minorHAnsi" w:hAnsiTheme="minorHAnsi" w:cstheme="minorHAnsi"/>
          <w:bCs/>
          <w:sz w:val="28"/>
          <w:szCs w:val="28"/>
        </w:rPr>
        <w:t>ożonego w Kraszycach 12</w:t>
      </w:r>
      <w:r w:rsidRPr="00CF1202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Pr="00CF1202">
        <w:rPr>
          <w:bCs/>
          <w:sz w:val="28"/>
          <w:szCs w:val="28"/>
        </w:rPr>
        <w:t xml:space="preserve">Wartość przedmiotu sprzedaży określona </w:t>
      </w:r>
      <w:r w:rsidR="009B46A5">
        <w:rPr>
          <w:bCs/>
          <w:sz w:val="28"/>
          <w:szCs w:val="28"/>
        </w:rPr>
        <w:t>została na 38.4</w:t>
      </w:r>
      <w:r w:rsidRPr="00CF1202">
        <w:rPr>
          <w:bCs/>
          <w:sz w:val="28"/>
          <w:szCs w:val="28"/>
        </w:rPr>
        <w:t xml:space="preserve">00 </w:t>
      </w:r>
      <w:r w:rsidR="009B46A5">
        <w:rPr>
          <w:bCs/>
          <w:sz w:val="28"/>
          <w:szCs w:val="28"/>
        </w:rPr>
        <w:t>zł. Przy zastosowaniu zniżki 95</w:t>
      </w:r>
      <w:r w:rsidRPr="00CF1202">
        <w:rPr>
          <w:bCs/>
          <w:sz w:val="28"/>
          <w:szCs w:val="28"/>
        </w:rPr>
        <w:t>% cenę sp</w:t>
      </w:r>
      <w:r w:rsidR="009B46A5">
        <w:rPr>
          <w:bCs/>
          <w:sz w:val="28"/>
          <w:szCs w:val="28"/>
        </w:rPr>
        <w:t>rzedaży ustalono na kwotę 2.350</w:t>
      </w:r>
      <w:r w:rsidRPr="00CF1202">
        <w:rPr>
          <w:bCs/>
          <w:sz w:val="28"/>
          <w:szCs w:val="28"/>
        </w:rPr>
        <w:t xml:space="preserve"> zł. </w:t>
      </w:r>
      <w:r w:rsidRPr="00CF1202">
        <w:rPr>
          <w:rFonts w:asciiTheme="minorHAnsi" w:hAnsiTheme="minorHAnsi" w:cstheme="minorHAnsi"/>
          <w:bCs/>
          <w:sz w:val="28"/>
          <w:szCs w:val="28"/>
        </w:rPr>
        <w:t>J</w:t>
      </w:r>
      <w:r>
        <w:rPr>
          <w:rFonts w:asciiTheme="minorHAnsi" w:hAnsiTheme="minorHAnsi" w:cstheme="minorHAnsi"/>
          <w:bCs/>
          <w:sz w:val="28"/>
          <w:szCs w:val="28"/>
        </w:rPr>
        <w:t>est to realizacja uchwały nr 31/2015</w:t>
      </w:r>
      <w:r w:rsidRPr="00CF1202">
        <w:rPr>
          <w:rFonts w:asciiTheme="minorHAnsi" w:hAnsiTheme="minorHAnsi" w:cstheme="minorHAnsi"/>
          <w:bCs/>
          <w:sz w:val="28"/>
          <w:szCs w:val="28"/>
        </w:rPr>
        <w:t xml:space="preserve"> Rady Miejski</w:t>
      </w:r>
      <w:r>
        <w:rPr>
          <w:rFonts w:asciiTheme="minorHAnsi" w:hAnsiTheme="minorHAnsi" w:cstheme="minorHAnsi"/>
          <w:bCs/>
          <w:sz w:val="28"/>
          <w:szCs w:val="28"/>
        </w:rPr>
        <w:t>ej w Kruszwicy z dnia 29 stycznia 2015</w:t>
      </w:r>
      <w:r w:rsidRPr="00CF1202">
        <w:rPr>
          <w:rFonts w:asciiTheme="minorHAnsi" w:hAnsiTheme="minorHAnsi" w:cstheme="minorHAnsi"/>
          <w:bCs/>
          <w:sz w:val="28"/>
          <w:szCs w:val="28"/>
        </w:rPr>
        <w:t xml:space="preserve"> r.</w:t>
      </w:r>
    </w:p>
    <w:p w:rsidR="009D590F" w:rsidRPr="00333715" w:rsidRDefault="009D590F" w:rsidP="001804F8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333715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Na podstawie decyzji Wojewody Kujawsko-Pomorskiego z dnia 25 lutego br. Gmina nabyła nieodpłatnie nieruchomości zajęte </w:t>
      </w:r>
      <w:r w:rsidR="00333715" w:rsidRPr="00333715">
        <w:rPr>
          <w:sz w:val="28"/>
          <w:szCs w:val="28"/>
        </w:rPr>
        <w:t>pod drogi, położone miejscowości Wola Wapowska oznaczone jako działki nr: 14/3, 19/2, 38, 51, 61/1, 80, 112/3, 167, 174</w:t>
      </w:r>
      <w:r w:rsidR="008222FA">
        <w:rPr>
          <w:sz w:val="28"/>
          <w:szCs w:val="28"/>
        </w:rPr>
        <w:t>,</w:t>
      </w:r>
      <w:r w:rsidR="00333715" w:rsidRPr="00333715">
        <w:rPr>
          <w:sz w:val="28"/>
          <w:szCs w:val="28"/>
        </w:rPr>
        <w:t xml:space="preserve"> o łącznej powierzchni 4,6964 ha.</w:t>
      </w:r>
    </w:p>
    <w:p w:rsidR="003554C1" w:rsidRPr="001B458A" w:rsidRDefault="003554C1" w:rsidP="003554C1">
      <w:pPr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sz w:val="28"/>
          <w:szCs w:val="28"/>
        </w:rPr>
      </w:pPr>
    </w:p>
    <w:p w:rsidR="003554C1" w:rsidRPr="00AD7B26" w:rsidRDefault="003554C1" w:rsidP="003554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D7B26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3554C1" w:rsidRPr="00CF1202" w:rsidRDefault="003554C1" w:rsidP="003554C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3554C1" w:rsidRPr="00765008" w:rsidRDefault="00765008" w:rsidP="00765008">
      <w:pPr>
        <w:ind w:left="568" w:firstLine="0"/>
        <w:jc w:val="both"/>
        <w:rPr>
          <w:szCs w:val="24"/>
        </w:rPr>
      </w:pPr>
      <w:bookmarkStart w:id="0" w:name="_GoBack"/>
      <w:bookmarkEnd w:id="0"/>
      <w:r w:rsidRPr="00765008">
        <w:rPr>
          <w:sz w:val="28"/>
          <w:szCs w:val="28"/>
        </w:rPr>
        <w:t>Nie prowadzono postępowań.</w:t>
      </w:r>
    </w:p>
    <w:p w:rsidR="003554C1" w:rsidRPr="00CF1202" w:rsidRDefault="003554C1" w:rsidP="003554C1">
      <w:pPr>
        <w:pStyle w:val="Tekstpodstawowy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3554C1" w:rsidRPr="00CF1202" w:rsidRDefault="003554C1" w:rsidP="003554C1">
      <w:pPr>
        <w:ind w:firstLine="0"/>
        <w:rPr>
          <w:rFonts w:asciiTheme="minorHAnsi" w:hAnsiTheme="minorHAnsi" w:cstheme="minorHAnsi"/>
          <w:bCs/>
          <w:sz w:val="22"/>
        </w:rPr>
      </w:pPr>
      <w:r w:rsidRPr="00CF1202">
        <w:rPr>
          <w:rFonts w:asciiTheme="minorHAnsi" w:hAnsiTheme="minorHAnsi" w:cstheme="minorHAnsi"/>
          <w:sz w:val="22"/>
        </w:rPr>
        <w:t>Sporządził: Marek Stręk</w:t>
      </w:r>
    </w:p>
    <w:p w:rsidR="003554C1" w:rsidRPr="00CF1202" w:rsidRDefault="003554C1" w:rsidP="003554C1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3554C1" w:rsidRPr="00CF1202" w:rsidRDefault="003554C1" w:rsidP="003554C1">
      <w:pPr>
        <w:rPr>
          <w:rFonts w:asciiTheme="minorHAnsi" w:hAnsiTheme="minorHAnsi" w:cstheme="minorHAnsi"/>
          <w:sz w:val="28"/>
          <w:szCs w:val="28"/>
        </w:rPr>
      </w:pPr>
    </w:p>
    <w:p w:rsidR="003554C1" w:rsidRPr="00CF1202" w:rsidRDefault="003554C1" w:rsidP="003554C1">
      <w:pPr>
        <w:rPr>
          <w:rFonts w:asciiTheme="minorHAnsi" w:hAnsiTheme="minorHAnsi" w:cstheme="minorHAnsi"/>
          <w:sz w:val="28"/>
          <w:szCs w:val="28"/>
        </w:rPr>
      </w:pPr>
    </w:p>
    <w:p w:rsidR="003554C1" w:rsidRPr="00CF1202" w:rsidRDefault="003554C1" w:rsidP="003554C1">
      <w:pPr>
        <w:rPr>
          <w:rFonts w:asciiTheme="minorHAnsi" w:hAnsiTheme="minorHAnsi" w:cstheme="minorHAnsi"/>
          <w:sz w:val="28"/>
          <w:szCs w:val="28"/>
        </w:rPr>
      </w:pPr>
    </w:p>
    <w:p w:rsidR="003554C1" w:rsidRDefault="003554C1" w:rsidP="003554C1"/>
    <w:p w:rsidR="003554C1" w:rsidRDefault="003554C1" w:rsidP="003554C1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DE3" w:rsidRDefault="00885DE3" w:rsidP="00B55F75">
      <w:pPr>
        <w:spacing w:line="240" w:lineRule="auto"/>
      </w:pPr>
      <w:r>
        <w:separator/>
      </w:r>
    </w:p>
  </w:endnote>
  <w:endnote w:type="continuationSeparator" w:id="0">
    <w:p w:rsidR="00885DE3" w:rsidRDefault="00885DE3" w:rsidP="00B55F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7C0659">
    <w:pPr>
      <w:pStyle w:val="Stopka"/>
      <w:jc w:val="right"/>
    </w:pPr>
    <w:r>
      <w:fldChar w:fldCharType="begin"/>
    </w:r>
    <w:r w:rsidR="003E46C8">
      <w:instrText xml:space="preserve"> PAGE   \* MERGEFORMAT </w:instrText>
    </w:r>
    <w:r>
      <w:fldChar w:fldCharType="separate"/>
    </w:r>
    <w:r w:rsidR="00550EED">
      <w:rPr>
        <w:noProof/>
      </w:rPr>
      <w:t>4</w:t>
    </w:r>
    <w:r>
      <w:fldChar w:fldCharType="end"/>
    </w:r>
  </w:p>
  <w:p w:rsidR="00253735" w:rsidRDefault="00885D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DE3" w:rsidRDefault="00885DE3" w:rsidP="00B55F75">
      <w:pPr>
        <w:spacing w:line="240" w:lineRule="auto"/>
      </w:pPr>
      <w:r>
        <w:separator/>
      </w:r>
    </w:p>
  </w:footnote>
  <w:footnote w:type="continuationSeparator" w:id="0">
    <w:p w:rsidR="00885DE3" w:rsidRDefault="00885DE3" w:rsidP="00B55F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D2"/>
    <w:multiLevelType w:val="hybridMultilevel"/>
    <w:tmpl w:val="299A69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8F3DF7"/>
    <w:multiLevelType w:val="hybridMultilevel"/>
    <w:tmpl w:val="EA9E3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4">
    <w:nsid w:val="1DE64AE0"/>
    <w:multiLevelType w:val="hybridMultilevel"/>
    <w:tmpl w:val="7C428B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819BB"/>
    <w:multiLevelType w:val="hybridMultilevel"/>
    <w:tmpl w:val="C5F4B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A5C14"/>
    <w:multiLevelType w:val="hybridMultilevel"/>
    <w:tmpl w:val="7EF04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4C1"/>
    <w:rsid w:val="000434E8"/>
    <w:rsid w:val="0005346E"/>
    <w:rsid w:val="00143F77"/>
    <w:rsid w:val="00147F3B"/>
    <w:rsid w:val="001541BC"/>
    <w:rsid w:val="001804F8"/>
    <w:rsid w:val="0019459C"/>
    <w:rsid w:val="001B458A"/>
    <w:rsid w:val="0022101F"/>
    <w:rsid w:val="002D389A"/>
    <w:rsid w:val="00333715"/>
    <w:rsid w:val="00337AC8"/>
    <w:rsid w:val="003554C1"/>
    <w:rsid w:val="003E46C8"/>
    <w:rsid w:val="003E54B0"/>
    <w:rsid w:val="00471C96"/>
    <w:rsid w:val="004C5844"/>
    <w:rsid w:val="004F0266"/>
    <w:rsid w:val="005247A6"/>
    <w:rsid w:val="00544E65"/>
    <w:rsid w:val="00550EED"/>
    <w:rsid w:val="005A31DE"/>
    <w:rsid w:val="005B242E"/>
    <w:rsid w:val="005E73D7"/>
    <w:rsid w:val="00603C4E"/>
    <w:rsid w:val="0061614A"/>
    <w:rsid w:val="0062065D"/>
    <w:rsid w:val="006440DC"/>
    <w:rsid w:val="0064634B"/>
    <w:rsid w:val="0071069A"/>
    <w:rsid w:val="00725BB1"/>
    <w:rsid w:val="00765008"/>
    <w:rsid w:val="00784D20"/>
    <w:rsid w:val="007A6CA8"/>
    <w:rsid w:val="007C0659"/>
    <w:rsid w:val="007D2F7F"/>
    <w:rsid w:val="007E2F5D"/>
    <w:rsid w:val="008222FA"/>
    <w:rsid w:val="00831114"/>
    <w:rsid w:val="008450F7"/>
    <w:rsid w:val="00885DE3"/>
    <w:rsid w:val="008B787B"/>
    <w:rsid w:val="009B46A5"/>
    <w:rsid w:val="009C55BE"/>
    <w:rsid w:val="009D1F59"/>
    <w:rsid w:val="009D590F"/>
    <w:rsid w:val="00A12E15"/>
    <w:rsid w:val="00A576FA"/>
    <w:rsid w:val="00AC26ED"/>
    <w:rsid w:val="00AD4FDD"/>
    <w:rsid w:val="00B33D4C"/>
    <w:rsid w:val="00B45730"/>
    <w:rsid w:val="00B55F75"/>
    <w:rsid w:val="00BB1BD3"/>
    <w:rsid w:val="00C044D2"/>
    <w:rsid w:val="00C442BC"/>
    <w:rsid w:val="00C66DAE"/>
    <w:rsid w:val="00C731AC"/>
    <w:rsid w:val="00C82CD3"/>
    <w:rsid w:val="00CA582F"/>
    <w:rsid w:val="00CE674B"/>
    <w:rsid w:val="00D96FE8"/>
    <w:rsid w:val="00DB5883"/>
    <w:rsid w:val="00E45E66"/>
    <w:rsid w:val="00EB4367"/>
    <w:rsid w:val="00ED17C8"/>
    <w:rsid w:val="00EE1C60"/>
    <w:rsid w:val="00EF4ED1"/>
    <w:rsid w:val="00F02737"/>
    <w:rsid w:val="00F57AFB"/>
    <w:rsid w:val="00F64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4C1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3554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54C1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3554C1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3554C1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26</cp:revision>
  <cp:lastPrinted>2015-04-30T06:20:00Z</cp:lastPrinted>
  <dcterms:created xsi:type="dcterms:W3CDTF">2015-04-27T06:49:00Z</dcterms:created>
  <dcterms:modified xsi:type="dcterms:W3CDTF">2015-04-30T06:56:00Z</dcterms:modified>
</cp:coreProperties>
</file>