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31" w:rsidRPr="00C06073" w:rsidRDefault="00222631" w:rsidP="00C06073">
      <w:pPr>
        <w:ind w:firstLine="0"/>
        <w:jc w:val="right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Kruszwica 6 listopada 2014 r.</w:t>
      </w:r>
    </w:p>
    <w:p w:rsidR="00222631" w:rsidRPr="00C06073" w:rsidRDefault="00222631" w:rsidP="00C06073">
      <w:pPr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OR-SG.0057.9.2014</w:t>
      </w:r>
    </w:p>
    <w:p w:rsidR="00222631" w:rsidRPr="00C06073" w:rsidRDefault="00222631" w:rsidP="00C06073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222631" w:rsidRPr="00C06073" w:rsidRDefault="00222631" w:rsidP="00C06073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06073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222631" w:rsidRPr="00C06073" w:rsidRDefault="00222631" w:rsidP="00C06073">
      <w:pPr>
        <w:jc w:val="center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222631" w:rsidRPr="00C06073" w:rsidRDefault="00222631" w:rsidP="00C06073">
      <w:pPr>
        <w:jc w:val="center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 xml:space="preserve">od 29 września 2014 r. do 6 listopada 2014 r. </w:t>
      </w:r>
    </w:p>
    <w:p w:rsidR="00222631" w:rsidRPr="00C06073" w:rsidRDefault="00222631" w:rsidP="00C06073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22631" w:rsidRPr="00C06073" w:rsidRDefault="00222631" w:rsidP="00C0607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Zarządzenia.</w:t>
      </w:r>
    </w:p>
    <w:p w:rsidR="00222631" w:rsidRPr="00C06073" w:rsidRDefault="00222631" w:rsidP="00C06073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D36068" w:rsidRPr="00C06073" w:rsidRDefault="0061137A" w:rsidP="00C06073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sz w:val="28"/>
          <w:szCs w:val="28"/>
        </w:rPr>
        <w:t>Zarządzenie Nr 82/14 z 24</w:t>
      </w:r>
      <w:r w:rsidR="00222631" w:rsidRPr="00C06073">
        <w:rPr>
          <w:rFonts w:asciiTheme="minorHAnsi" w:hAnsiTheme="minorHAnsi" w:cstheme="minorHAnsi"/>
          <w:sz w:val="28"/>
          <w:szCs w:val="28"/>
        </w:rPr>
        <w:t xml:space="preserve"> września – </w:t>
      </w:r>
      <w:r w:rsidR="00D36068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określenia założeń do prac nad projektem budżetu Gminy Kruszwica na 2015 r.</w:t>
      </w:r>
    </w:p>
    <w:p w:rsidR="00D36068" w:rsidRPr="00C06073" w:rsidRDefault="00D36068" w:rsidP="00C06073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sz w:val="28"/>
          <w:szCs w:val="28"/>
        </w:rPr>
        <w:t>Zarządzenie Nr 83/14 z 29</w:t>
      </w:r>
      <w:r w:rsidR="00222631" w:rsidRPr="00C06073">
        <w:rPr>
          <w:rFonts w:asciiTheme="minorHAnsi" w:hAnsiTheme="minorHAnsi" w:cstheme="minorHAnsi"/>
          <w:sz w:val="28"/>
          <w:szCs w:val="28"/>
        </w:rPr>
        <w:t xml:space="preserve"> września </w:t>
      </w:r>
      <w:r w:rsidR="00222631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–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opracowania materiałów planistycznych przez kierowników, dyrektorów gminnych jednostek organizacyjnych, instytucji kultury, kierowników referatów oraz pracowników na samodzielnych stanowiskach Urzędu Miejskiego w Kruszwicy do projektu budżetu Gminy Kruszwica na 2015 r.</w:t>
      </w:r>
    </w:p>
    <w:p w:rsidR="00D36068" w:rsidRPr="00C06073" w:rsidRDefault="00643A15" w:rsidP="00C06073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84/14 z 6</w:t>
      </w:r>
      <w:r w:rsidR="00D36068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</w:t>
      </w:r>
      <w:r w:rsidR="00222631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ni</w:t>
      </w:r>
      <w:r w:rsidR="00D36068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k</w:t>
      </w:r>
      <w:r w:rsidR="00222631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D36068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D36068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2014 r.</w:t>
      </w:r>
    </w:p>
    <w:p w:rsidR="00D36068" w:rsidRPr="00C06073" w:rsidRDefault="00D36068" w:rsidP="00C06073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Dokonuj</w:t>
      </w:r>
      <w:r w:rsidR="007966FC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e się następujących zmian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</w:p>
    <w:p w:rsidR="00D36068" w:rsidRPr="00C06073" w:rsidRDefault="006D32B2" w:rsidP="00C06073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1. Zwiększa się dochody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64.909 zł w tym:</w:t>
      </w:r>
    </w:p>
    <w:p w:rsidR="006D32B2" w:rsidRPr="00C06073" w:rsidRDefault="00D36068" w:rsidP="00C06073">
      <w:pPr>
        <w:pStyle w:val="Akapitzlist"/>
        <w:autoSpaceDE w:val="0"/>
        <w:autoSpaceDN w:val="0"/>
        <w:adjustRightInd w:val="0"/>
        <w:ind w:left="708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1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) w rozdziale 85213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11.972 zł z przeznaczeniem na opłacenie składki ubezpieczenia zdrowotnego za osoby pobierające świadczenie pielęgnacyjne, zasiłek dla opiekuna oraz specjalny zasiłek opiekuńczy;</w:t>
      </w:r>
    </w:p>
    <w:p w:rsidR="006D32B2" w:rsidRPr="00C06073" w:rsidRDefault="006D32B2" w:rsidP="00C06073">
      <w:pPr>
        <w:pStyle w:val="Akapitzlist"/>
        <w:autoSpaceDE w:val="0"/>
        <w:autoSpaceDN w:val="0"/>
        <w:adjustRightInd w:val="0"/>
        <w:ind w:left="708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2) 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851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95 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150 zł z przeznaczeniem na pokrycie poniesionych i planowanych kosztów wydania decyzji w sprawach świadczeniobiorców innych, niż ubezpieczeni spełniający kryterium dochodowe;</w:t>
      </w:r>
    </w:p>
    <w:p w:rsidR="00D36068" w:rsidRPr="00C06073" w:rsidRDefault="006D32B2" w:rsidP="00C06073">
      <w:pPr>
        <w:pStyle w:val="Akapitzlist"/>
        <w:autoSpaceDE w:val="0"/>
        <w:autoSpaceDN w:val="0"/>
        <w:adjustRightInd w:val="0"/>
        <w:ind w:left="708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3) 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75109 wprowadza się plan dochodów w kwocie 52.787 zł z przeznaczeniem na organizację i przeprowadzenie wyborów do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organów stanowiących 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samorządu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t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erytorialnego oraz wyborów burmistrza zarządzonych na dzień 16 listopada 2014 r.</w:t>
      </w:r>
    </w:p>
    <w:p w:rsidR="00D36068" w:rsidRPr="00C06073" w:rsidRDefault="006D32B2" w:rsidP="00C06073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2. Zwiększa się wydatki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64.909 zł.</w:t>
      </w:r>
    </w:p>
    <w:p w:rsidR="00D36068" w:rsidRPr="00C06073" w:rsidRDefault="00125138" w:rsidP="00C06073">
      <w:pPr>
        <w:pStyle w:val="Akapitzlist"/>
        <w:autoSpaceDE w:val="0"/>
        <w:autoSpaceDN w:val="0"/>
        <w:adjustRightInd w:val="0"/>
        <w:ind w:left="708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Przyznane dotacje</w:t>
      </w:r>
      <w:r w:rsidR="00D3606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przeznacza się na realizację zadań określonych w decyzjach Wojewody Kujawsko-Pomorskiego.</w:t>
      </w:r>
    </w:p>
    <w:p w:rsidR="00314216" w:rsidRPr="00C06073" w:rsidRDefault="00D36068" w:rsidP="00C06073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przeniesienia wydatków pomiędzy rozdziałami i paragrafami w działach: 010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–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rolnictwo</w:t>
      </w:r>
      <w:r w:rsidR="0031421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i łowiectwo, 600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–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transport i łączność, 630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turystyka, 710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działalność usługowa, 900</w:t>
      </w:r>
      <w:r w:rsidR="006D32B2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gospodarka</w:t>
      </w:r>
      <w:r w:rsidR="0031421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komunalna i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lastRenderedPageBreak/>
        <w:t>ochrona środowiska, 921 – kultura i ochrona dziedzictwa narodowego, 926 – kultura fizyczna.</w:t>
      </w:r>
    </w:p>
    <w:p w:rsidR="00885DCC" w:rsidRPr="00C06073" w:rsidRDefault="00222631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</w:t>
      </w:r>
      <w:r w:rsidR="00314216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e Nr 85/14 z 6 paździer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ni</w:t>
      </w:r>
      <w:r w:rsidR="00314216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k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314216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314216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</w:t>
      </w:r>
      <w:r w:rsidR="00643A15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na trzy lata</w:t>
      </w:r>
      <w:r w:rsidR="00643A15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="00314216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części dział</w:t>
      </w:r>
      <w:r w:rsidR="00643A15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ki nr 180 </w:t>
      </w:r>
      <w:r w:rsidR="00643A15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 powierzchni 36 m</w:t>
      </w:r>
      <w:r w:rsidR="00643A15" w:rsidRPr="00C06073">
        <w:rPr>
          <w:rFonts w:asciiTheme="minorHAnsi" w:eastAsiaTheme="minorHAnsi" w:hAnsiTheme="minorHAnsi" w:cstheme="minorHAnsi"/>
          <w:sz w:val="28"/>
          <w:szCs w:val="28"/>
          <w:vertAlign w:val="superscript"/>
          <w:lang w:bidi="ar-SA"/>
        </w:rPr>
        <w:t>2</w:t>
      </w:r>
      <w:r w:rsidR="00643A15">
        <w:rPr>
          <w:rFonts w:asciiTheme="minorHAnsi" w:eastAsiaTheme="minorHAnsi" w:hAnsiTheme="minorHAnsi" w:cstheme="minorHAnsi"/>
          <w:sz w:val="28"/>
          <w:szCs w:val="28"/>
          <w:lang w:bidi="ar-SA"/>
        </w:rPr>
        <w:t>,</w:t>
      </w:r>
      <w:r w:rsidR="00643A15">
        <w:rPr>
          <w:rFonts w:asciiTheme="minorHAnsi" w:eastAsiaTheme="minorHAnsi" w:hAnsiTheme="minorHAnsi" w:cstheme="minorHAnsi"/>
          <w:sz w:val="28"/>
          <w:szCs w:val="28"/>
          <w:vertAlign w:val="superscript"/>
          <w:lang w:bidi="ar-SA"/>
        </w:rPr>
        <w:t xml:space="preserve"> </w:t>
      </w:r>
      <w:r w:rsidR="00643A15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położonej w Kruszwicy</w:t>
      </w:r>
      <w:r w:rsidR="00885DCC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, </w:t>
      </w:r>
      <w:r w:rsidR="0031421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poprawę warunków zagospodarowania nieruchomości sąsiedniej.</w:t>
      </w:r>
    </w:p>
    <w:p w:rsidR="00D31440" w:rsidRPr="00C06073" w:rsidRDefault="00222631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885DCC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86/14 z 6 paździer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ni</w:t>
      </w:r>
      <w:r w:rsidR="00885DCC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k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885DCC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 </w:t>
      </w:r>
      <w:r w:rsidR="00125138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</w:t>
      </w:r>
      <w:r w:rsidR="00D3144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na </w:t>
      </w:r>
      <w:r w:rsidR="00885DCC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10 lat część nieruchomości gruntowej oznaczonej numerem geodezyjnym jako działka 82/2 o powierzchni 257 m</w:t>
      </w:r>
      <w:r w:rsidR="00885DCC" w:rsidRPr="00C06073">
        <w:rPr>
          <w:rFonts w:asciiTheme="minorHAnsi" w:eastAsiaTheme="minorHAnsi" w:hAnsiTheme="minorHAnsi" w:cstheme="minorHAnsi"/>
          <w:sz w:val="28"/>
          <w:szCs w:val="28"/>
          <w:vertAlign w:val="superscript"/>
          <w:lang w:bidi="ar-SA"/>
        </w:rPr>
        <w:t>2</w:t>
      </w:r>
      <w:r w:rsidR="00885DCC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, położonej w Kruszwicy przy ul. Kujawskiej, z przeznaczeniem na parking.</w:t>
      </w:r>
    </w:p>
    <w:p w:rsidR="00D31440" w:rsidRPr="00C06073" w:rsidRDefault="00885DCC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87/14 z 6 paździer</w:t>
      </w:r>
      <w:r w:rsidR="00222631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ni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k</w:t>
      </w:r>
      <w:r w:rsidR="00222631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wydzierżawienia części zabudowanej działki nr 45/1 położonej w Rusinowie</w:t>
      </w:r>
      <w:r w:rsidR="00D31440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, </w:t>
      </w:r>
      <w:r w:rsidR="00125138">
        <w:rPr>
          <w:rFonts w:asciiTheme="minorHAnsi" w:eastAsiaTheme="minorHAnsi" w:hAnsiTheme="minorHAnsi" w:cstheme="minorHAnsi"/>
          <w:sz w:val="28"/>
          <w:szCs w:val="28"/>
          <w:lang w:bidi="ar-SA"/>
        </w:rPr>
        <w:t>o powierzchni 2400 m</w:t>
      </w:r>
      <w:r w:rsidR="00125138">
        <w:rPr>
          <w:rFonts w:asciiTheme="minorHAnsi" w:eastAsiaTheme="minorHAnsi" w:hAnsiTheme="minorHAnsi" w:cstheme="minorHAnsi"/>
          <w:sz w:val="28"/>
          <w:szCs w:val="28"/>
          <w:vertAlign w:val="superscript"/>
          <w:lang w:bidi="ar-SA"/>
        </w:rPr>
        <w:t>2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funkcję zagrodową oraz budynek</w:t>
      </w:r>
      <w:r w:rsidR="00D3144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magazynowo</w:t>
      </w:r>
      <w:r w:rsidR="00D3144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- garażowy o powierzchni użytkowej 206 m2</w:t>
      </w:r>
      <w:r w:rsidR="00D3144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, przeznaczony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na magazyn.</w:t>
      </w:r>
    </w:p>
    <w:p w:rsidR="007740DE" w:rsidRPr="00C06073" w:rsidRDefault="00D31440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88/14 z 6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opiniującej wnioski o przyznanie nauczycielom nagród Burmistrza Kruszwicy.</w:t>
      </w:r>
    </w:p>
    <w:p w:rsidR="00D31440" w:rsidRPr="00C06073" w:rsidRDefault="00D31440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89/14 z 8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wyznaczenia dodatkowego dnia wolnego od pracy </w:t>
      </w:r>
      <w:r w:rsidR="007740DE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Urzędzie Miejskim w Kruszwicy i gminnych jednostkach orga</w:t>
      </w:r>
      <w:r w:rsidR="00125138">
        <w:rPr>
          <w:rFonts w:asciiTheme="minorHAnsi" w:eastAsiaTheme="minorHAnsi" w:hAnsiTheme="minorHAnsi" w:cstheme="minorHAnsi"/>
          <w:sz w:val="28"/>
          <w:szCs w:val="28"/>
          <w:lang w:bidi="ar-SA"/>
        </w:rPr>
        <w:t>nizacyjnych w dniu 10 listopada br.</w:t>
      </w:r>
    </w:p>
    <w:p w:rsidR="007740DE" w:rsidRPr="00C06073" w:rsidRDefault="007740DE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90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8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koordynatora gminnego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obsługi systemu informatycznego w wyborach</w:t>
      </w:r>
      <w:r w:rsidR="0012513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do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organów samorządu terytorialnego w dniu 16 listopada br.</w:t>
      </w:r>
    </w:p>
    <w:p w:rsidR="00375ED6" w:rsidRPr="00C06073" w:rsidRDefault="007740DE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91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10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ustalenia stawki czynszu za dzierżawę gruntu przeznaczonego na cele prowadzenia działalności gospodarczej</w:t>
      </w:r>
      <w:r w:rsidR="00375ED6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, </w:t>
      </w:r>
      <w:r w:rsidR="00375ED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tj. handel zniczami, kwiatami, wieńcami itp. na płycie rynku w Kruszwicy.</w:t>
      </w:r>
    </w:p>
    <w:p w:rsidR="00D31440" w:rsidRPr="00C06073" w:rsidRDefault="00375ED6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92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10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przetargowej</w:t>
      </w:r>
      <w:r w:rsidR="00125138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w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postępowaniu o ud</w:t>
      </w:r>
      <w:r w:rsidR="0047265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zielenie zamówienia publicznego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 wolnej ręki na: „Świadczenie na rzecz Gminy Kruszwica usług doradztwa prawnego w związku ze złożonymi przez Krajową Spółkę Cukrową S.A. oddział w Toruniu, wnioskami o stwierdzenie i zwrot nadpłaty w podatku od nierucho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mości za lata 2009 - 2013”.</w:t>
      </w:r>
    </w:p>
    <w:p w:rsidR="00D31440" w:rsidRPr="00C06073" w:rsidRDefault="00472658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93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20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2014 r.</w:t>
      </w:r>
    </w:p>
    <w:p w:rsidR="00227676" w:rsidRPr="00C06073" w:rsidRDefault="00227676" w:rsidP="00C06073">
      <w:pPr>
        <w:pStyle w:val="Akapitzlist"/>
        <w:autoSpaceDE w:val="0"/>
        <w:autoSpaceDN w:val="0"/>
        <w:adjustRightInd w:val="0"/>
        <w:ind w:left="142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Dokonuj</w:t>
      </w:r>
      <w:r w:rsidR="007966FC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e się następujących zmian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</w:p>
    <w:p w:rsidR="007966FC" w:rsidRPr="00C06073" w:rsidRDefault="007966FC" w:rsidP="00C06073">
      <w:pPr>
        <w:pStyle w:val="Akapitzlist"/>
        <w:numPr>
          <w:ilvl w:val="7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dochody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368.731,07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tym:</w:t>
      </w:r>
    </w:p>
    <w:p w:rsidR="00407A79" w:rsidRPr="00C06073" w:rsidRDefault="007966FC" w:rsidP="00C06073">
      <w:pPr>
        <w:pStyle w:val="Akapitzlist"/>
        <w:numPr>
          <w:ilvl w:val="8"/>
          <w:numId w:val="7"/>
        </w:numPr>
        <w:autoSpaceDE w:val="0"/>
        <w:autoSpaceDN w:val="0"/>
        <w:adjustRightInd w:val="0"/>
        <w:ind w:left="993" w:hanging="426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lastRenderedPageBreak/>
        <w:t xml:space="preserve">w rozdziale 85415 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164.782 zł. z tego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</w:p>
    <w:p w:rsidR="00407A79" w:rsidRPr="00C06073" w:rsidRDefault="00227676" w:rsidP="00C06073">
      <w:pPr>
        <w:pStyle w:val="Akapitzlist"/>
        <w:autoSpaceDE w:val="0"/>
        <w:autoSpaceDN w:val="0"/>
        <w:adjustRightInd w:val="0"/>
        <w:ind w:left="99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a) kwotę 139.428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świadczeń pomocy materialnej o charakterze socjalnym dla uczniów zgodnie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,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art. 90d i art. 90e ustawy o systemie oświaty,</w:t>
      </w:r>
    </w:p>
    <w:p w:rsidR="00407A79" w:rsidRPr="00C06073" w:rsidRDefault="00227676" w:rsidP="00C06073">
      <w:pPr>
        <w:pStyle w:val="Akapitzlist"/>
        <w:autoSpaceDE w:val="0"/>
        <w:autoSpaceDN w:val="0"/>
        <w:adjustRightInd w:val="0"/>
        <w:ind w:left="99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b) kwotę 25.354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zakupu podręczników i materiałów edu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kacyjnych dla uczniów w ramach r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ządowego programu pomocy uczniom w 2014 r.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pn.: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407A79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„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Wyprawka szkolna”;</w:t>
      </w:r>
    </w:p>
    <w:p w:rsidR="00407A79" w:rsidRPr="00C06073" w:rsidRDefault="00407A79" w:rsidP="00C06073">
      <w:pPr>
        <w:pStyle w:val="Akapitzlist"/>
        <w:numPr>
          <w:ilvl w:val="8"/>
          <w:numId w:val="7"/>
        </w:numPr>
        <w:autoSpaceDE w:val="0"/>
        <w:autoSpaceDN w:val="0"/>
        <w:adjustRightInd w:val="0"/>
        <w:ind w:left="993" w:hanging="426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85214 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109.432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wypłat zasiłków okresowych w części gwarantowanej z budżetu państwa;</w:t>
      </w:r>
    </w:p>
    <w:p w:rsidR="00C50069" w:rsidRPr="00C06073" w:rsidRDefault="00227676" w:rsidP="00C06073">
      <w:pPr>
        <w:pStyle w:val="Akapitzlist"/>
        <w:numPr>
          <w:ilvl w:val="8"/>
          <w:numId w:val="7"/>
        </w:numPr>
        <w:autoSpaceDE w:val="0"/>
        <w:autoSpaceDN w:val="0"/>
        <w:adjustRightInd w:val="0"/>
        <w:ind w:left="993" w:hanging="426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</w:t>
      </w:r>
      <w:r w:rsidR="00C50069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85215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1.500,07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wypłatę zryczałtowanych dodatków energetycznych za IV kwartał 2014 r. dla odbiorców wrażliwych</w:t>
      </w:r>
      <w:r w:rsidR="00C50069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na koszty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energii elektrycznej oraz na koszty obsługi tego zadania;</w:t>
      </w:r>
    </w:p>
    <w:p w:rsidR="00C50069" w:rsidRPr="00C06073" w:rsidRDefault="00C50069" w:rsidP="00C06073">
      <w:pPr>
        <w:pStyle w:val="Akapitzlist"/>
        <w:numPr>
          <w:ilvl w:val="8"/>
          <w:numId w:val="7"/>
        </w:numPr>
        <w:autoSpaceDE w:val="0"/>
        <w:autoSpaceDN w:val="0"/>
        <w:adjustRightInd w:val="0"/>
        <w:ind w:left="993" w:hanging="426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85216 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o kwotę 93.017 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wypłat zasiłków stałych.</w:t>
      </w:r>
    </w:p>
    <w:p w:rsidR="00C50069" w:rsidRPr="00C06073" w:rsidRDefault="00C50069" w:rsidP="00C06073">
      <w:pPr>
        <w:pStyle w:val="Akapitzlist"/>
        <w:numPr>
          <w:ilvl w:val="7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Zmniejsza się dochody ogółem o kwotę 374,96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80101 zgodnie z aktualizacjami wniosków na wyposażenie szkół w podręczniki oraz materiały edukacyjne i ćwiczeniowe.</w:t>
      </w:r>
    </w:p>
    <w:p w:rsidR="00227676" w:rsidRPr="00C06073" w:rsidRDefault="00C50069" w:rsidP="00C06073">
      <w:pPr>
        <w:pStyle w:val="Akapitzlist"/>
        <w:numPr>
          <w:ilvl w:val="7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wydatki</w:t>
      </w:r>
      <w:r w:rsidR="00227676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368.731,07 zł.</w:t>
      </w:r>
    </w:p>
    <w:p w:rsidR="00C50069" w:rsidRPr="00C06073" w:rsidRDefault="00227676" w:rsidP="00C06073">
      <w:pPr>
        <w:pStyle w:val="Akapitzlist"/>
        <w:autoSpaceDE w:val="0"/>
        <w:autoSpaceDN w:val="0"/>
        <w:adjustRightInd w:val="0"/>
        <w:ind w:left="54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Przyznane kwoty dotacji przeznacza się na realizację zadań określonych w decyzjach Wojewody Kujawsko</w:t>
      </w:r>
      <w:r w:rsidR="005F68D7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Pomorskiego.</w:t>
      </w:r>
    </w:p>
    <w:p w:rsidR="00227676" w:rsidRPr="00C06073" w:rsidRDefault="00227676" w:rsidP="00C06073">
      <w:pPr>
        <w:pStyle w:val="Akapitzlist"/>
        <w:numPr>
          <w:ilvl w:val="7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Zmniejszono wydatki w rozdziale 80101 o kwotę 374,96 zł</w:t>
      </w:r>
      <w:r w:rsidR="00263A78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związku z aktualizacjami wniosków na wyposażenie szkół w podręczniki oraz materiały edukacyjne i ćwiczeniowe – środki z dotacji.</w:t>
      </w:r>
    </w:p>
    <w:p w:rsidR="00D93F80" w:rsidRPr="00C06073" w:rsidRDefault="00227676" w:rsidP="00C06073">
      <w:pPr>
        <w:autoSpaceDE w:val="0"/>
        <w:autoSpaceDN w:val="0"/>
        <w:adjustRightInd w:val="0"/>
        <w:ind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przeniesienia wydatków pomiędzy rozdziałami i paragrafami w działach: 750</w:t>
      </w:r>
      <w:r w:rsidR="00790E48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administracja publiczna, 852 – pomoc społeczna, 921 – kultura i ochrona dziedzictwa narodowego.</w:t>
      </w:r>
    </w:p>
    <w:p w:rsidR="00D31440" w:rsidRPr="00C06073" w:rsidRDefault="00227676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94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22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</w:t>
      </w:r>
      <w:r w:rsidR="005F68D7">
        <w:rPr>
          <w:rFonts w:asciiTheme="minorHAnsi" w:eastAsiaTheme="minorHAnsi" w:hAnsiTheme="minorHAnsi" w:cstheme="minorHAnsi"/>
          <w:sz w:val="28"/>
          <w:szCs w:val="28"/>
          <w:lang w:bidi="ar-SA"/>
        </w:rPr>
        <w:t>w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postępowaniu o udzielenie zamówienia w trybie przetargu </w:t>
      </w:r>
      <w:r w:rsidR="00D93F8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n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ieograniczonego na zadanie pn.</w:t>
      </w:r>
      <w:r w:rsidR="00D93F8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: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Dostawa oleju opałowego lekkiego do Szkoły</w:t>
      </w:r>
      <w:r w:rsidR="00D93F8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Podstawowej w Chełmcach, Szkoły Podstawowej</w:t>
      </w:r>
      <w:r w:rsidR="00D93F8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Polanowicach, Szkoły Podstawowej w Rusinowie, Szkoły Podstawowej w Woli Wapowskiej, Gimnazjum</w:t>
      </w:r>
      <w:r w:rsidR="00D93F80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nr 3 w Bachorcach</w:t>
      </w:r>
    </w:p>
    <w:p w:rsidR="003104F0" w:rsidRPr="00C06073" w:rsidRDefault="003104F0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95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22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społecznej komisji stypendialnej.</w:t>
      </w:r>
    </w:p>
    <w:p w:rsidR="009F443A" w:rsidRPr="00C06073" w:rsidRDefault="003104F0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lastRenderedPageBreak/>
        <w:t>Zarządzenie Nr 96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22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wykazu nieruchomości stanowiących odrębną własność lokalu mieszkalnego nie podlegających sprzedaży za bonifikatą od ceny sprzedaży.</w:t>
      </w:r>
    </w:p>
    <w:p w:rsidR="009F443A" w:rsidRPr="00C06073" w:rsidRDefault="009F443A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7/14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23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trybu i zasad udostępniania świetlic będących własnością Gminy Kruszwica komitetem wyborczym w związku z zarządzonymi na dzień 16 listopada 2014 r. wyborami organów jednostek samorządu terytorialnego.</w:t>
      </w:r>
    </w:p>
    <w:p w:rsidR="00D31440" w:rsidRPr="00C06073" w:rsidRDefault="00D31440" w:rsidP="00C0607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9F443A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9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8/14 z </w:t>
      </w:r>
      <w:r w:rsidR="009F443A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23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="009F443A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podania do publicznej wiadomości informacji z wykonania budżetu Gminy Kruszwica za III kwartał 2014 roku</w:t>
      </w:r>
      <w:r w:rsidR="005F68D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.</w:t>
      </w:r>
    </w:p>
    <w:p w:rsidR="0065538B" w:rsidRPr="005F68D7" w:rsidRDefault="009F443A" w:rsidP="005F68D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99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23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="00D31440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zakładowego planu kont.</w:t>
      </w:r>
    </w:p>
    <w:p w:rsidR="005F68D7" w:rsidRPr="005F68D7" w:rsidRDefault="005F68D7" w:rsidP="005F68D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100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/14 z </w:t>
      </w:r>
      <w:r w:rsidR="00902E8D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29</w:t>
      </w:r>
      <w:r w:rsidR="00D31440"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października – </w:t>
      </w:r>
      <w:r w:rsidR="00902E8D" w:rsidRPr="00C06073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</w:t>
      </w:r>
      <w:r w:rsidR="00902E8D"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w postępowaniu o udzielenie zamówienia publicznego w trybie przetargu nieograniczonego na: „Zimowe utrzymanie dróg gminnych Gminy Kruszwica w sezonie 2014/2015”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</w:p>
    <w:p w:rsidR="005F68D7" w:rsidRPr="005F68D7" w:rsidRDefault="005F68D7" w:rsidP="005F68D7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</w:p>
    <w:p w:rsidR="00222631" w:rsidRPr="00C06073" w:rsidRDefault="00222631" w:rsidP="00C06073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C06073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A57698" w:rsidRPr="00C06073" w:rsidRDefault="00A57698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656/14 z 29 wrześ</w:t>
      </w:r>
      <w:r w:rsidR="00222631" w:rsidRPr="00C06073">
        <w:rPr>
          <w:rFonts w:asciiTheme="minorHAnsi" w:hAnsiTheme="minorHAnsi" w:cstheme="minorHAnsi"/>
          <w:sz w:val="28"/>
          <w:szCs w:val="28"/>
        </w:rPr>
        <w:t xml:space="preserve">nia – w sprawie </w:t>
      </w:r>
      <w:r w:rsidRPr="00C06073">
        <w:rPr>
          <w:rFonts w:asciiTheme="minorHAnsi" w:hAnsiTheme="minorHAnsi" w:cstheme="minorHAnsi"/>
          <w:sz w:val="28"/>
          <w:szCs w:val="28"/>
        </w:rPr>
        <w:t xml:space="preserve">zmian w budżecie Gminy Kruszwica na rok 2014. </w:t>
      </w:r>
      <w:r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Uchwała jest realizowana. 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22631" w:rsidRPr="00C06073" w:rsidRDefault="00A57698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657/14 z 29 wrześ</w:t>
      </w:r>
      <w:r w:rsidR="00222631" w:rsidRPr="00C06073">
        <w:rPr>
          <w:rFonts w:asciiTheme="minorHAnsi" w:hAnsiTheme="minorHAnsi" w:cstheme="minorHAnsi"/>
          <w:sz w:val="28"/>
          <w:szCs w:val="28"/>
        </w:rPr>
        <w:t xml:space="preserve">nia – w sprawie zmian w Wieloletniej Prognozie Finansowej Gminy Kruszwica na lata 2014 – 2023. </w:t>
      </w:r>
      <w:r w:rsidR="00222631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Uchwała jest realizowana. </w:t>
      </w:r>
      <w:r w:rsidR="00222631" w:rsidRPr="00C0607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22631" w:rsidRPr="00C06073" w:rsidRDefault="00A57698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658/14 z 29 wrześ</w:t>
      </w:r>
      <w:r w:rsidR="00222631" w:rsidRPr="00C06073">
        <w:rPr>
          <w:rFonts w:asciiTheme="minorHAnsi" w:hAnsiTheme="minorHAnsi" w:cstheme="minorHAnsi"/>
          <w:sz w:val="28"/>
          <w:szCs w:val="28"/>
        </w:rPr>
        <w:t>ni</w:t>
      </w:r>
      <w:r w:rsidRPr="00C06073">
        <w:rPr>
          <w:rFonts w:asciiTheme="minorHAnsi" w:hAnsiTheme="minorHAnsi" w:cstheme="minorHAnsi"/>
          <w:sz w:val="28"/>
          <w:szCs w:val="28"/>
        </w:rPr>
        <w:t>a – zmieniająca uchwałę w sprawie wyrażenia zgody na zawarcie przez Gminę Kruszwic</w:t>
      </w:r>
      <w:r w:rsidR="00F75CC3">
        <w:rPr>
          <w:rFonts w:asciiTheme="minorHAnsi" w:hAnsiTheme="minorHAnsi" w:cstheme="minorHAnsi"/>
          <w:sz w:val="28"/>
          <w:szCs w:val="28"/>
        </w:rPr>
        <w:t xml:space="preserve">a porozumienia na rzecz rozwoju Obszaru Rozwoju </w:t>
      </w:r>
      <w:r w:rsidRPr="00C06073">
        <w:rPr>
          <w:rFonts w:asciiTheme="minorHAnsi" w:hAnsiTheme="minorHAnsi" w:cstheme="minorHAnsi"/>
          <w:sz w:val="28"/>
          <w:szCs w:val="28"/>
        </w:rPr>
        <w:t>Społeczno</w:t>
      </w:r>
      <w:r w:rsidR="00F75CC3">
        <w:rPr>
          <w:rFonts w:asciiTheme="minorHAnsi" w:hAnsiTheme="minorHAnsi" w:cstheme="minorHAnsi"/>
          <w:sz w:val="28"/>
          <w:szCs w:val="28"/>
        </w:rPr>
        <w:t xml:space="preserve"> – </w:t>
      </w:r>
      <w:r w:rsidRPr="00C06073">
        <w:rPr>
          <w:rFonts w:asciiTheme="minorHAnsi" w:hAnsiTheme="minorHAnsi" w:cstheme="minorHAnsi"/>
          <w:sz w:val="28"/>
          <w:szCs w:val="28"/>
        </w:rPr>
        <w:t xml:space="preserve">Gospodarczego Powiatu Inowrocławskiego. </w:t>
      </w:r>
      <w:r w:rsidR="00C64660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A57698" w:rsidRPr="00C06073" w:rsidRDefault="00A57698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659/14 z 29 września – w sprawie nabycia odrębnej własności lokalu mieszkalnego nr 11 położonego przy ulicy Kraszewskiego 1 w Kruszwicy.</w:t>
      </w:r>
      <w:r w:rsidR="006F44A6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C64660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A5769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660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nabycia odrębnej własności lokalu mieszkalnego nr 58 położonego przy ulicy Kujawskiej 16 w Kruszwicy.</w:t>
      </w:r>
      <w:r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="00C64660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A5769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661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nabycia odrębnej własności lokalu mieszkalnego nr 1 położonego w Chełmcach 104.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5A50B5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C64660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A5769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lastRenderedPageBreak/>
        <w:t>Uchwała Nr 662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wyrażenia zgody na wydzierżawienie nieruchomości na okres 10 lat oraz odstąpienie od przetargowego trybu zawarcia umowy. </w:t>
      </w:r>
      <w:r w:rsidR="005A50B5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C64660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F841C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663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nieodpłatnego nabycia od Agencji Nieruchomości Rolnych nieruchomości gruntowej położonej w miejscowości Lachmirowice.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F841C8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F841C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664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nieodpłatnego nabycia od Agencji Nieruchomości Rolnych nieruchomości gruntowej położonej w Kruszwicy.</w:t>
      </w:r>
      <w:r w:rsidR="00F841C8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F841C8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A5769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665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przystąpienia do sporządzenia miejscowego planu zagospodarowania przestrzennego dla terenu przyległego do ulicy Leśnej, w miejscowości Grodztwo, gmina Kruszwica.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5A50B5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C06073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A57698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666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przystąpienia do sporządzenia miejscowego planu zagospodarowania przestrzennego dla terenu położonego między ulicami: Wiejską, Solidarności, Kujawską i Kolegiacką w miejscowości Kruszwica.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2D1427">
        <w:rPr>
          <w:rFonts w:asciiTheme="minorHAnsi" w:hAnsiTheme="minorHAnsi" w:cstheme="minorHAnsi"/>
          <w:sz w:val="28"/>
          <w:szCs w:val="28"/>
          <w:lang w:eastAsia="pl-PL" w:bidi="ar-SA"/>
        </w:rPr>
        <w:t>Uchwała będzie zmieniona.</w:t>
      </w:r>
    </w:p>
    <w:p w:rsidR="00C06073" w:rsidRPr="00C06073" w:rsidRDefault="006F44A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</w:t>
      </w:r>
      <w:r w:rsidR="00A57698" w:rsidRPr="00C06073">
        <w:rPr>
          <w:rFonts w:asciiTheme="minorHAnsi" w:hAnsiTheme="minorHAnsi" w:cstheme="minorHAnsi"/>
          <w:sz w:val="28"/>
          <w:szCs w:val="28"/>
        </w:rPr>
        <w:t>7/14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u</w:t>
      </w:r>
      <w:r w:rsidR="002D1427">
        <w:rPr>
          <w:rFonts w:asciiTheme="minorHAnsi" w:hAnsiTheme="minorHAnsi" w:cstheme="minorHAnsi"/>
          <w:sz w:val="28"/>
          <w:szCs w:val="28"/>
        </w:rPr>
        <w:t>chylenia uchwały o przystąpieniu</w:t>
      </w:r>
      <w:r w:rsidRPr="00C06073">
        <w:rPr>
          <w:rFonts w:asciiTheme="minorHAnsi" w:hAnsiTheme="minorHAnsi" w:cstheme="minorHAnsi"/>
          <w:sz w:val="28"/>
          <w:szCs w:val="28"/>
        </w:rPr>
        <w:t xml:space="preserve"> do sporządzenia miejscowego planu zagospodarowania przestrzennego Gminy Kruszwica w miejscowości Kobylniki.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C06073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DD386C" w:rsidRPr="00C06073" w:rsidRDefault="00DD386C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668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przystąpienia do sporządzenia miejscowego planu zagospodarowania przestrzennego Gminy Kruszwica w miejscowości Kobylniki.</w:t>
      </w:r>
      <w:r w:rsidR="005A50B5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5A50B5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C06073" w:rsidRPr="00C06073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A57698" w:rsidRPr="00C06073" w:rsidRDefault="00DD386C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Uchwała Nr 669</w:t>
      </w:r>
      <w:r w:rsidR="00A57698" w:rsidRPr="00C06073">
        <w:rPr>
          <w:rFonts w:asciiTheme="minorHAnsi" w:hAnsiTheme="minorHAnsi" w:cstheme="minorHAnsi"/>
          <w:sz w:val="28"/>
          <w:szCs w:val="28"/>
        </w:rPr>
        <w:t>/14 z 29 września – w sprawie</w:t>
      </w:r>
      <w:r w:rsidRPr="00C06073">
        <w:rPr>
          <w:rFonts w:asciiTheme="minorHAnsi" w:hAnsiTheme="minorHAnsi" w:cstheme="minorHAnsi"/>
          <w:sz w:val="28"/>
          <w:szCs w:val="28"/>
        </w:rPr>
        <w:t xml:space="preserve"> zmieniająca Statut Gminy Kruszwica. </w:t>
      </w:r>
      <w:r w:rsidRPr="00C06073">
        <w:rPr>
          <w:rFonts w:asciiTheme="minorHAnsi" w:eastAsiaTheme="minorHAnsi" w:hAnsiTheme="minorHAnsi" w:cstheme="minorHAnsi"/>
          <w:sz w:val="28"/>
          <w:szCs w:val="28"/>
          <w:lang w:bidi="ar-SA"/>
        </w:rPr>
        <w:t>Uchwała wchodzi w życie i zaczyna obowiązywać po upływie 14 dni od dnia ogłoszenia w Dzienniku Urzędowym Województwa Kujawsko – Pomorskiego.</w:t>
      </w:r>
    </w:p>
    <w:p w:rsidR="00E643CE" w:rsidRPr="00C06073" w:rsidRDefault="00E643CE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bCs/>
          <w:sz w:val="28"/>
          <w:szCs w:val="28"/>
        </w:rPr>
        <w:t xml:space="preserve">Dnia 9 października gmina nabyła odrębną własność lokalu mieszkalnego nr 11 położonego przy ul. Kraszewskiego 1 w Kruszwicy. Cenę ustalono w rokowaniach na kwotę 100.000 zł. Wydanie przedmiotu </w:t>
      </w:r>
      <w:r w:rsidR="00387CF6" w:rsidRPr="00C06073">
        <w:rPr>
          <w:rFonts w:asciiTheme="minorHAnsi" w:hAnsiTheme="minorHAnsi" w:cstheme="minorHAnsi"/>
          <w:bCs/>
          <w:sz w:val="28"/>
          <w:szCs w:val="28"/>
        </w:rPr>
        <w:t>umowy nastąpiło do 13 października</w:t>
      </w:r>
      <w:r w:rsidRPr="00C06073">
        <w:rPr>
          <w:rFonts w:asciiTheme="minorHAnsi" w:hAnsiTheme="minorHAnsi" w:cstheme="minorHAnsi"/>
          <w:bCs/>
          <w:sz w:val="28"/>
          <w:szCs w:val="28"/>
        </w:rPr>
        <w:t>. Jest to realizacja uchwały nr 630/2014 Rady Miejskiej w Kruszwicy z dnia 26 czerwca 2014 r.</w:t>
      </w:r>
    </w:p>
    <w:p w:rsidR="00E643CE" w:rsidRPr="00C06073" w:rsidRDefault="00387CF6" w:rsidP="00C0607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bCs/>
          <w:sz w:val="28"/>
          <w:szCs w:val="28"/>
        </w:rPr>
        <w:t xml:space="preserve">Dnia 9 października gmina nabyła odrębną własność lokalu mieszkalnego nr 58 położonego przy ul. Kujawskiej 16 w Kruszwicy. Cenę ustalono w rokowaniach na kwotę 125.000 zł. Wydanie przedmiotu umowy nastąpiło do </w:t>
      </w:r>
      <w:r w:rsidRPr="00C06073">
        <w:rPr>
          <w:rFonts w:asciiTheme="minorHAnsi" w:hAnsiTheme="minorHAnsi" w:cstheme="minorHAnsi"/>
          <w:bCs/>
          <w:sz w:val="28"/>
          <w:szCs w:val="28"/>
        </w:rPr>
        <w:lastRenderedPageBreak/>
        <w:t>31 października. Jest to realizacja uchwały nr 630/2014 Rady Miejskiej w Kruszwicy z dnia 26 czerwca 2014 r.</w:t>
      </w:r>
    </w:p>
    <w:p w:rsidR="00A21620" w:rsidRPr="00C06073" w:rsidRDefault="00FD4941" w:rsidP="00C06073">
      <w:pPr>
        <w:numPr>
          <w:ilvl w:val="0"/>
          <w:numId w:val="3"/>
        </w:numPr>
        <w:tabs>
          <w:tab w:val="clear" w:pos="360"/>
        </w:tabs>
        <w:ind w:left="426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 xml:space="preserve">Dnia 24 października gmina </w:t>
      </w:r>
      <w:r w:rsidR="00CD1E7A" w:rsidRPr="00C06073">
        <w:rPr>
          <w:rFonts w:asciiTheme="minorHAnsi" w:hAnsiTheme="minorHAnsi" w:cstheme="minorHAnsi"/>
          <w:sz w:val="28"/>
          <w:szCs w:val="28"/>
        </w:rPr>
        <w:t>zbyła w drodze bezprzetargowej</w:t>
      </w:r>
      <w:r w:rsidR="009C3C32" w:rsidRPr="00C06073">
        <w:rPr>
          <w:rFonts w:asciiTheme="minorHAnsi" w:hAnsiTheme="minorHAnsi" w:cstheme="minorHAnsi"/>
          <w:sz w:val="28"/>
          <w:szCs w:val="28"/>
        </w:rPr>
        <w:t>,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w celu </w:t>
      </w:r>
      <w:r w:rsidR="009C3C32" w:rsidRPr="00C06073">
        <w:rPr>
          <w:rFonts w:asciiTheme="minorHAnsi" w:hAnsiTheme="minorHAnsi" w:cstheme="minorHAnsi"/>
          <w:sz w:val="28"/>
          <w:szCs w:val="28"/>
        </w:rPr>
        <w:t xml:space="preserve">poprawy zagospodarowania 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nieruchomości przyległej, nieruchomość </w:t>
      </w:r>
      <w:r w:rsidRPr="00C06073">
        <w:rPr>
          <w:rFonts w:asciiTheme="minorHAnsi" w:hAnsiTheme="minorHAnsi" w:cstheme="minorHAnsi"/>
          <w:sz w:val="28"/>
          <w:szCs w:val="28"/>
        </w:rPr>
        <w:t>niezbudowaną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położoną w Kruszwicy przy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ul. Wie</w:t>
      </w:r>
      <w:r w:rsidR="00C903C9" w:rsidRPr="00C06073">
        <w:rPr>
          <w:rFonts w:asciiTheme="minorHAnsi" w:hAnsiTheme="minorHAnsi" w:cstheme="minorHAnsi"/>
          <w:sz w:val="28"/>
          <w:szCs w:val="28"/>
        </w:rPr>
        <w:t>jskiej</w:t>
      </w:r>
      <w:r w:rsidRPr="00C06073">
        <w:rPr>
          <w:rFonts w:asciiTheme="minorHAnsi" w:hAnsiTheme="minorHAnsi" w:cstheme="minorHAnsi"/>
          <w:sz w:val="28"/>
          <w:szCs w:val="28"/>
        </w:rPr>
        <w:t xml:space="preserve">, 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o pow. </w:t>
      </w:r>
      <w:r w:rsidR="00CD1E7A" w:rsidRPr="00C06073">
        <w:rPr>
          <w:rFonts w:asciiTheme="minorHAnsi" w:hAnsiTheme="minorHAnsi" w:cstheme="minorHAnsi"/>
          <w:sz w:val="28"/>
          <w:szCs w:val="28"/>
        </w:rPr>
        <w:t>14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 m</w:t>
      </w:r>
      <w:r w:rsidR="00AE4FA6" w:rsidRPr="00C06073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C06073">
        <w:rPr>
          <w:rFonts w:asciiTheme="minorHAnsi" w:hAnsiTheme="minorHAnsi" w:cstheme="minorHAnsi"/>
          <w:sz w:val="28"/>
          <w:szCs w:val="28"/>
        </w:rPr>
        <w:t xml:space="preserve">. </w:t>
      </w:r>
      <w:r w:rsidR="00CD1E7A" w:rsidRPr="00C06073">
        <w:rPr>
          <w:rFonts w:asciiTheme="minorHAnsi" w:hAnsiTheme="minorHAnsi" w:cstheme="minorHAnsi"/>
          <w:sz w:val="28"/>
          <w:szCs w:val="28"/>
        </w:rPr>
        <w:t>Cena sprzedaży: 1.950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CD1E7A" w:rsidRPr="00C06073">
        <w:rPr>
          <w:rFonts w:asciiTheme="minorHAnsi" w:hAnsiTheme="minorHAnsi" w:cstheme="minorHAnsi"/>
          <w:sz w:val="28"/>
          <w:szCs w:val="28"/>
        </w:rPr>
        <w:t>zł</w:t>
      </w:r>
      <w:r w:rsidRPr="00C06073">
        <w:rPr>
          <w:rFonts w:asciiTheme="minorHAnsi" w:hAnsiTheme="minorHAnsi" w:cstheme="minorHAnsi"/>
          <w:sz w:val="28"/>
          <w:szCs w:val="28"/>
        </w:rPr>
        <w:t>.</w:t>
      </w:r>
      <w:r w:rsidR="00C903C9" w:rsidRPr="00C06073">
        <w:rPr>
          <w:rFonts w:asciiTheme="minorHAnsi" w:hAnsiTheme="minorHAnsi" w:cstheme="minorHAnsi"/>
          <w:sz w:val="28"/>
          <w:szCs w:val="28"/>
        </w:rPr>
        <w:t xml:space="preserve"> J</w:t>
      </w:r>
      <w:r w:rsidRPr="00C06073">
        <w:rPr>
          <w:rFonts w:asciiTheme="minorHAnsi" w:hAnsiTheme="minorHAnsi" w:cstheme="minorHAnsi"/>
          <w:sz w:val="28"/>
          <w:szCs w:val="28"/>
        </w:rPr>
        <w:t xml:space="preserve">est to realizacja </w:t>
      </w:r>
      <w:r w:rsidR="00C903C9" w:rsidRPr="00C06073">
        <w:rPr>
          <w:rFonts w:asciiTheme="minorHAnsi" w:hAnsiTheme="minorHAnsi" w:cstheme="minorHAnsi"/>
          <w:sz w:val="28"/>
          <w:szCs w:val="28"/>
        </w:rPr>
        <w:t>u</w:t>
      </w:r>
      <w:r w:rsidRPr="00C06073">
        <w:rPr>
          <w:rFonts w:asciiTheme="minorHAnsi" w:hAnsiTheme="minorHAnsi" w:cstheme="minorHAnsi"/>
          <w:sz w:val="28"/>
          <w:szCs w:val="28"/>
        </w:rPr>
        <w:t>chwały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nr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CD1E7A" w:rsidRPr="00C06073">
        <w:rPr>
          <w:rFonts w:asciiTheme="minorHAnsi" w:hAnsiTheme="minorHAnsi" w:cstheme="minorHAnsi"/>
          <w:sz w:val="28"/>
          <w:szCs w:val="28"/>
        </w:rPr>
        <w:t>569/2014 Rady Miejskiej w Kruszwicy z dnia 27 lutego 2014 r.</w:t>
      </w:r>
    </w:p>
    <w:p w:rsidR="00C903C9" w:rsidRPr="00C06073" w:rsidRDefault="00AB6ADE" w:rsidP="00C06073">
      <w:pPr>
        <w:numPr>
          <w:ilvl w:val="0"/>
          <w:numId w:val="3"/>
        </w:numPr>
        <w:tabs>
          <w:tab w:val="clear" w:pos="360"/>
        </w:tabs>
        <w:ind w:left="426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Dnia 31 października gmina nabyła nieodpłatne:</w:t>
      </w:r>
    </w:p>
    <w:p w:rsidR="00C903C9" w:rsidRPr="00C06073" w:rsidRDefault="00CD1E7A" w:rsidP="00C06073">
      <w:pPr>
        <w:numPr>
          <w:ilvl w:val="1"/>
          <w:numId w:val="3"/>
        </w:numPr>
        <w:tabs>
          <w:tab w:val="clear" w:pos="370"/>
        </w:tabs>
        <w:ind w:firstLine="56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nieruchomości p</w:t>
      </w:r>
      <w:r w:rsidR="009B3136">
        <w:rPr>
          <w:rFonts w:asciiTheme="minorHAnsi" w:hAnsiTheme="minorHAnsi" w:cstheme="minorHAnsi"/>
          <w:sz w:val="28"/>
          <w:szCs w:val="28"/>
        </w:rPr>
        <w:t>ołożone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 w Kruszwicy, o pow. 615 m</w:t>
      </w:r>
      <w:r w:rsidR="00AE4FA6" w:rsidRPr="00C06073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9B3136">
        <w:rPr>
          <w:rFonts w:asciiTheme="minorHAnsi" w:hAnsiTheme="minorHAnsi" w:cstheme="minorHAnsi"/>
          <w:sz w:val="28"/>
          <w:szCs w:val="28"/>
        </w:rPr>
        <w:t xml:space="preserve">, 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o pow. </w:t>
      </w:r>
      <w:r w:rsidRPr="00C06073">
        <w:rPr>
          <w:rFonts w:asciiTheme="minorHAnsi" w:hAnsiTheme="minorHAnsi" w:cstheme="minorHAnsi"/>
          <w:sz w:val="28"/>
          <w:szCs w:val="28"/>
        </w:rPr>
        <w:t xml:space="preserve">132 </w:t>
      </w:r>
      <w:r w:rsidR="00AE4FA6" w:rsidRPr="00C06073">
        <w:rPr>
          <w:rFonts w:asciiTheme="minorHAnsi" w:hAnsiTheme="minorHAnsi" w:cstheme="minorHAnsi"/>
          <w:sz w:val="28"/>
          <w:szCs w:val="28"/>
        </w:rPr>
        <w:t>m</w:t>
      </w:r>
      <w:r w:rsidR="00AE4FA6" w:rsidRPr="00C06073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AE4FA6" w:rsidRPr="00C06073">
        <w:rPr>
          <w:rFonts w:asciiTheme="minorHAnsi" w:hAnsiTheme="minorHAnsi" w:cstheme="minorHAnsi"/>
          <w:sz w:val="28"/>
          <w:szCs w:val="28"/>
        </w:rPr>
        <w:t>i o pow. 103 m</w:t>
      </w:r>
      <w:r w:rsidR="00AE4FA6" w:rsidRPr="00C06073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9B3136">
        <w:rPr>
          <w:rFonts w:asciiTheme="minorHAnsi" w:hAnsiTheme="minorHAnsi" w:cstheme="minorHAnsi"/>
          <w:sz w:val="28"/>
          <w:szCs w:val="28"/>
        </w:rPr>
        <w:t>,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="009B3136">
        <w:rPr>
          <w:rFonts w:asciiTheme="minorHAnsi" w:hAnsiTheme="minorHAnsi" w:cstheme="minorHAnsi"/>
          <w:sz w:val="28"/>
          <w:szCs w:val="28"/>
        </w:rPr>
        <w:t>stanowiące</w:t>
      </w:r>
      <w:r w:rsidRPr="00C06073">
        <w:rPr>
          <w:rFonts w:asciiTheme="minorHAnsi" w:hAnsiTheme="minorHAnsi" w:cstheme="minorHAnsi"/>
          <w:sz w:val="28"/>
          <w:szCs w:val="28"/>
        </w:rPr>
        <w:t xml:space="preserve"> drogi</w:t>
      </w:r>
      <w:r w:rsidR="0033130A" w:rsidRPr="00C06073">
        <w:rPr>
          <w:rFonts w:asciiTheme="minorHAnsi" w:hAnsiTheme="minorHAnsi" w:cstheme="minorHAnsi"/>
          <w:sz w:val="28"/>
          <w:szCs w:val="28"/>
        </w:rPr>
        <w:t>,</w:t>
      </w:r>
      <w:r w:rsidRPr="00C06073">
        <w:rPr>
          <w:rFonts w:asciiTheme="minorHAnsi" w:hAnsiTheme="minorHAnsi" w:cstheme="minorHAnsi"/>
          <w:sz w:val="28"/>
          <w:szCs w:val="28"/>
        </w:rPr>
        <w:t xml:space="preserve"> od </w:t>
      </w:r>
      <w:r w:rsidR="00AE4FA6" w:rsidRPr="00C06073">
        <w:rPr>
          <w:rFonts w:asciiTheme="minorHAnsi" w:hAnsiTheme="minorHAnsi" w:cstheme="minorHAnsi"/>
          <w:sz w:val="28"/>
          <w:szCs w:val="28"/>
        </w:rPr>
        <w:t>Agencji</w:t>
      </w:r>
      <w:r w:rsidRPr="00C06073">
        <w:rPr>
          <w:rFonts w:asciiTheme="minorHAnsi" w:hAnsiTheme="minorHAnsi" w:cstheme="minorHAnsi"/>
          <w:sz w:val="28"/>
          <w:szCs w:val="28"/>
        </w:rPr>
        <w:t xml:space="preserve"> Nieruchomości Rolnych</w:t>
      </w:r>
      <w:r w:rsidR="00AE4FA6" w:rsidRPr="00C06073">
        <w:rPr>
          <w:rFonts w:asciiTheme="minorHAnsi" w:hAnsiTheme="minorHAnsi" w:cstheme="minorHAnsi"/>
          <w:sz w:val="28"/>
          <w:szCs w:val="28"/>
        </w:rPr>
        <w:t>. Jest to realizacja uchwały</w:t>
      </w:r>
      <w:r w:rsidRPr="00C06073">
        <w:rPr>
          <w:rFonts w:asciiTheme="minorHAnsi" w:hAnsiTheme="minorHAnsi" w:cstheme="minorHAnsi"/>
          <w:sz w:val="28"/>
          <w:szCs w:val="28"/>
        </w:rPr>
        <w:t xml:space="preserve"> Ra</w:t>
      </w:r>
      <w:r w:rsidR="00AE4FA6" w:rsidRPr="00C06073">
        <w:rPr>
          <w:rFonts w:asciiTheme="minorHAnsi" w:hAnsiTheme="minorHAnsi" w:cstheme="minorHAnsi"/>
          <w:sz w:val="28"/>
          <w:szCs w:val="28"/>
        </w:rPr>
        <w:t xml:space="preserve">dy Miejskiej w Kruszwicy nr </w:t>
      </w:r>
      <w:r w:rsidRPr="00C06073">
        <w:rPr>
          <w:rFonts w:asciiTheme="minorHAnsi" w:hAnsiTheme="minorHAnsi" w:cstheme="minorHAnsi"/>
          <w:sz w:val="28"/>
          <w:szCs w:val="28"/>
        </w:rPr>
        <w:t>664/</w:t>
      </w:r>
      <w:r w:rsidR="003710A6" w:rsidRPr="00C06073">
        <w:rPr>
          <w:rFonts w:asciiTheme="minorHAnsi" w:hAnsiTheme="minorHAnsi" w:cstheme="minorHAnsi"/>
          <w:sz w:val="28"/>
          <w:szCs w:val="28"/>
        </w:rPr>
        <w:t>2014 z dnia 24 września 2014 r.</w:t>
      </w:r>
    </w:p>
    <w:p w:rsidR="00CD1E7A" w:rsidRPr="00C06073" w:rsidRDefault="00AE4FA6" w:rsidP="00C06073">
      <w:pPr>
        <w:numPr>
          <w:ilvl w:val="1"/>
          <w:numId w:val="3"/>
        </w:numPr>
        <w:ind w:firstLine="56"/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nieruchomość położoną w Lachmirowicach o pow. 743 m</w:t>
      </w:r>
      <w:r w:rsidRPr="00C06073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, na której znajduje się </w:t>
      </w:r>
      <w:r w:rsidR="00C903C9" w:rsidRPr="00C06073">
        <w:rPr>
          <w:rFonts w:asciiTheme="minorHAnsi" w:hAnsiTheme="minorHAnsi" w:cstheme="minorHAnsi"/>
          <w:sz w:val="28"/>
          <w:szCs w:val="28"/>
        </w:rPr>
        <w:t>przepompownia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ściekó</w:t>
      </w:r>
      <w:r w:rsidR="0033130A" w:rsidRPr="00C06073">
        <w:rPr>
          <w:rFonts w:asciiTheme="minorHAnsi" w:hAnsiTheme="minorHAnsi" w:cstheme="minorHAnsi"/>
          <w:sz w:val="28"/>
          <w:szCs w:val="28"/>
        </w:rPr>
        <w:t>w. Jest to realizacja uchwały</w:t>
      </w:r>
      <w:r w:rsidR="00CD1E7A" w:rsidRPr="00C06073">
        <w:rPr>
          <w:rFonts w:asciiTheme="minorHAnsi" w:hAnsiTheme="minorHAnsi" w:cstheme="minorHAnsi"/>
          <w:sz w:val="28"/>
          <w:szCs w:val="28"/>
        </w:rPr>
        <w:t xml:space="preserve"> Ra</w:t>
      </w:r>
      <w:r w:rsidR="0033130A" w:rsidRPr="00C06073">
        <w:rPr>
          <w:rFonts w:asciiTheme="minorHAnsi" w:hAnsiTheme="minorHAnsi" w:cstheme="minorHAnsi"/>
          <w:sz w:val="28"/>
          <w:szCs w:val="28"/>
        </w:rPr>
        <w:t xml:space="preserve">dy Miejskiej w Kruszwicy nr </w:t>
      </w:r>
      <w:r w:rsidR="00CD1E7A" w:rsidRPr="00C06073">
        <w:rPr>
          <w:rFonts w:asciiTheme="minorHAnsi" w:hAnsiTheme="minorHAnsi" w:cstheme="minorHAnsi"/>
          <w:sz w:val="28"/>
          <w:szCs w:val="28"/>
        </w:rPr>
        <w:t>663/2014 z d</w:t>
      </w:r>
      <w:r w:rsidR="0033130A" w:rsidRPr="00C06073">
        <w:rPr>
          <w:rFonts w:asciiTheme="minorHAnsi" w:hAnsiTheme="minorHAnsi" w:cstheme="minorHAnsi"/>
          <w:sz w:val="28"/>
          <w:szCs w:val="28"/>
        </w:rPr>
        <w:t>nia 24 września 2014 r.</w:t>
      </w:r>
    </w:p>
    <w:p w:rsidR="00CD1E7A" w:rsidRPr="00C06073" w:rsidRDefault="00CD1E7A" w:rsidP="00C06073">
      <w:pPr>
        <w:ind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222631" w:rsidRPr="00C06073" w:rsidRDefault="00222631" w:rsidP="00C0607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06073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761744" w:rsidRPr="00C06073" w:rsidRDefault="00761744" w:rsidP="00C06073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7D1EDA" w:rsidRPr="00C06073" w:rsidRDefault="003C0D46" w:rsidP="00C0607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sz w:val="28"/>
          <w:szCs w:val="28"/>
        </w:rPr>
        <w:t>Świadczenie na rzecz Gminy Kruszwica usług doradztwa prawnego w związku ze złożonymi przez Krajową Spółkę Cukrową S.A. oddział w Toruniu, wnioskami o stwierdzenie i zwrot nadpłaty w podatku od nieruchomości za lata 2009-2013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. Tryb postępowania: </w:t>
      </w:r>
      <w:r w:rsidRPr="00C06073">
        <w:rPr>
          <w:rFonts w:asciiTheme="minorHAnsi" w:hAnsiTheme="minorHAnsi" w:cstheme="minorHAnsi"/>
          <w:sz w:val="28"/>
          <w:szCs w:val="28"/>
        </w:rPr>
        <w:t>zamówienie z wolnej ręki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. </w:t>
      </w:r>
      <w:r w:rsidRPr="00C06073">
        <w:rPr>
          <w:rFonts w:asciiTheme="minorHAnsi" w:hAnsiTheme="minorHAnsi" w:cstheme="minorHAnsi"/>
          <w:sz w:val="28"/>
          <w:szCs w:val="28"/>
        </w:rPr>
        <w:t>Termin realizacji zamówienia: od  14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 października </w:t>
      </w:r>
      <w:r w:rsidRPr="00C06073">
        <w:rPr>
          <w:rFonts w:asciiTheme="minorHAnsi" w:hAnsiTheme="minorHAnsi" w:cstheme="minorHAnsi"/>
          <w:sz w:val="28"/>
          <w:szCs w:val="28"/>
        </w:rPr>
        <w:t>2014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 r. Wybrano w</w:t>
      </w:r>
      <w:r w:rsidRPr="00C06073">
        <w:rPr>
          <w:rFonts w:asciiTheme="minorHAnsi" w:hAnsiTheme="minorHAnsi" w:cstheme="minorHAnsi"/>
          <w:sz w:val="28"/>
          <w:szCs w:val="28"/>
        </w:rPr>
        <w:t>ykonawcę: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Pr="00C06073">
        <w:rPr>
          <w:rFonts w:asciiTheme="minorHAnsi" w:hAnsiTheme="minorHAnsi" w:cstheme="minorHAnsi"/>
          <w:sz w:val="28"/>
          <w:szCs w:val="28"/>
        </w:rPr>
        <w:t>CRIDO TAXAND SP.Z O.O.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 z  </w:t>
      </w:r>
      <w:r w:rsidRPr="00C06073">
        <w:rPr>
          <w:rFonts w:asciiTheme="minorHAnsi" w:hAnsiTheme="minorHAnsi" w:cstheme="minorHAnsi"/>
          <w:sz w:val="28"/>
          <w:szCs w:val="28"/>
        </w:rPr>
        <w:t>Warszaw</w:t>
      </w:r>
      <w:r w:rsidR="007D1EDA" w:rsidRPr="00C06073">
        <w:rPr>
          <w:rFonts w:asciiTheme="minorHAnsi" w:hAnsiTheme="minorHAnsi" w:cstheme="minorHAnsi"/>
          <w:sz w:val="28"/>
          <w:szCs w:val="28"/>
        </w:rPr>
        <w:t>y.</w:t>
      </w:r>
      <w:r w:rsidR="009B3136">
        <w:rPr>
          <w:rFonts w:asciiTheme="minorHAnsi" w:hAnsiTheme="minorHAnsi" w:cstheme="minorHAnsi"/>
          <w:sz w:val="28"/>
          <w:szCs w:val="28"/>
        </w:rPr>
        <w:t xml:space="preserve"> </w:t>
      </w:r>
      <w:r w:rsidRPr="00C06073">
        <w:rPr>
          <w:rFonts w:asciiTheme="minorHAnsi" w:hAnsiTheme="minorHAnsi" w:cstheme="minorHAnsi"/>
          <w:sz w:val="28"/>
          <w:szCs w:val="28"/>
        </w:rPr>
        <w:t>Cena szacunkowa oferty:</w:t>
      </w:r>
      <w:r w:rsidR="007D1EDA" w:rsidRPr="00C06073">
        <w:rPr>
          <w:rFonts w:asciiTheme="minorHAnsi" w:hAnsiTheme="minorHAnsi" w:cstheme="minorHAnsi"/>
          <w:sz w:val="28"/>
          <w:szCs w:val="28"/>
        </w:rPr>
        <w:t xml:space="preserve"> 200.</w:t>
      </w:r>
      <w:r w:rsidRPr="00C06073">
        <w:rPr>
          <w:rFonts w:asciiTheme="minorHAnsi" w:hAnsiTheme="minorHAnsi" w:cstheme="minorHAnsi"/>
          <w:sz w:val="28"/>
          <w:szCs w:val="28"/>
        </w:rPr>
        <w:t>000 zł</w:t>
      </w:r>
      <w:r w:rsidR="007D1EDA" w:rsidRPr="00C06073">
        <w:rPr>
          <w:rFonts w:asciiTheme="minorHAnsi" w:hAnsiTheme="minorHAnsi" w:cstheme="minorHAnsi"/>
          <w:sz w:val="28"/>
          <w:szCs w:val="28"/>
        </w:rPr>
        <w:t>.</w:t>
      </w:r>
    </w:p>
    <w:p w:rsidR="003C0D46" w:rsidRPr="00C06073" w:rsidRDefault="003C0D46" w:rsidP="00C0607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06073">
        <w:rPr>
          <w:rFonts w:asciiTheme="minorHAnsi" w:hAnsiTheme="minorHAnsi" w:cstheme="minorHAnsi"/>
          <w:bCs/>
          <w:sz w:val="28"/>
          <w:szCs w:val="28"/>
        </w:rPr>
        <w:t>Zimowe utrzymani</w:t>
      </w:r>
      <w:r w:rsidR="009B3136">
        <w:rPr>
          <w:rFonts w:asciiTheme="minorHAnsi" w:hAnsiTheme="minorHAnsi" w:cstheme="minorHAnsi"/>
          <w:bCs/>
          <w:sz w:val="28"/>
          <w:szCs w:val="28"/>
        </w:rPr>
        <w:t xml:space="preserve">e dróg gminnych </w:t>
      </w:r>
      <w:r w:rsidR="009B3136">
        <w:rPr>
          <w:rFonts w:asciiTheme="minorHAnsi" w:hAnsiTheme="minorHAnsi" w:cstheme="minorHAnsi"/>
          <w:sz w:val="28"/>
          <w:szCs w:val="28"/>
        </w:rPr>
        <w:t xml:space="preserve">w sezonie 2014/2015. </w:t>
      </w:r>
      <w:r w:rsidRPr="00C06073">
        <w:rPr>
          <w:rFonts w:asciiTheme="minorHAnsi" w:hAnsiTheme="minorHAnsi" w:cstheme="minorHAnsi"/>
          <w:sz w:val="28"/>
          <w:szCs w:val="28"/>
        </w:rPr>
        <w:t xml:space="preserve">Tryb </w:t>
      </w:r>
      <w:r w:rsidR="007D1EDA" w:rsidRPr="00C06073">
        <w:rPr>
          <w:rFonts w:asciiTheme="minorHAnsi" w:hAnsiTheme="minorHAnsi" w:cstheme="minorHAnsi"/>
          <w:sz w:val="28"/>
          <w:szCs w:val="28"/>
        </w:rPr>
        <w:t>postępowania</w:t>
      </w:r>
      <w:r w:rsidRPr="00C06073">
        <w:rPr>
          <w:rFonts w:asciiTheme="minorHAnsi" w:hAnsiTheme="minorHAnsi" w:cstheme="minorHAnsi"/>
          <w:sz w:val="28"/>
          <w:szCs w:val="28"/>
        </w:rPr>
        <w:t>: przetarg nieograniczony</w:t>
      </w:r>
      <w:r w:rsidR="00C64660" w:rsidRPr="00C06073">
        <w:rPr>
          <w:rFonts w:asciiTheme="minorHAnsi" w:hAnsiTheme="minorHAnsi" w:cstheme="minorHAnsi"/>
          <w:sz w:val="28"/>
          <w:szCs w:val="28"/>
        </w:rPr>
        <w:t xml:space="preserve">. Termin składania ofert:  </w:t>
      </w:r>
      <w:r w:rsidRPr="00C06073">
        <w:rPr>
          <w:rFonts w:asciiTheme="minorHAnsi" w:hAnsiTheme="minorHAnsi" w:cstheme="minorHAnsi"/>
          <w:sz w:val="28"/>
          <w:szCs w:val="28"/>
        </w:rPr>
        <w:t>6</w:t>
      </w:r>
      <w:r w:rsidR="00C64660" w:rsidRPr="00C06073">
        <w:rPr>
          <w:rFonts w:asciiTheme="minorHAnsi" w:hAnsiTheme="minorHAnsi" w:cstheme="minorHAnsi"/>
          <w:sz w:val="28"/>
          <w:szCs w:val="28"/>
        </w:rPr>
        <w:t xml:space="preserve"> listopada </w:t>
      </w:r>
      <w:r w:rsidRPr="00C06073">
        <w:rPr>
          <w:rFonts w:asciiTheme="minorHAnsi" w:hAnsiTheme="minorHAnsi" w:cstheme="minorHAnsi"/>
          <w:sz w:val="28"/>
          <w:szCs w:val="28"/>
        </w:rPr>
        <w:t>2014 r.</w:t>
      </w:r>
      <w:r w:rsidR="00C64660" w:rsidRPr="00C06073">
        <w:rPr>
          <w:rFonts w:asciiTheme="minorHAnsi" w:hAnsiTheme="minorHAnsi" w:cstheme="minorHAnsi"/>
          <w:sz w:val="28"/>
          <w:szCs w:val="28"/>
        </w:rPr>
        <w:t xml:space="preserve"> </w:t>
      </w:r>
      <w:r w:rsidRPr="00C06073">
        <w:rPr>
          <w:rFonts w:asciiTheme="minorHAnsi" w:hAnsiTheme="minorHAnsi" w:cstheme="minorHAnsi"/>
          <w:sz w:val="28"/>
          <w:szCs w:val="28"/>
        </w:rPr>
        <w:t xml:space="preserve"> Termin realizacji zamówienia: 30</w:t>
      </w:r>
      <w:r w:rsidR="00C64660" w:rsidRPr="00C06073">
        <w:rPr>
          <w:rFonts w:asciiTheme="minorHAnsi" w:hAnsiTheme="minorHAnsi" w:cstheme="minorHAnsi"/>
          <w:sz w:val="28"/>
          <w:szCs w:val="28"/>
        </w:rPr>
        <w:t xml:space="preserve"> kwietnia </w:t>
      </w:r>
      <w:r w:rsidRPr="00C06073">
        <w:rPr>
          <w:rFonts w:asciiTheme="minorHAnsi" w:hAnsiTheme="minorHAnsi" w:cstheme="minorHAnsi"/>
          <w:sz w:val="28"/>
          <w:szCs w:val="28"/>
        </w:rPr>
        <w:t>2015 r.</w:t>
      </w:r>
      <w:r w:rsidR="00C64660" w:rsidRPr="00C06073">
        <w:rPr>
          <w:rFonts w:asciiTheme="minorHAnsi" w:hAnsiTheme="minorHAnsi" w:cstheme="minorHAnsi"/>
          <w:sz w:val="28"/>
          <w:szCs w:val="28"/>
        </w:rPr>
        <w:t xml:space="preserve"> Prace</w:t>
      </w:r>
      <w:r w:rsidRPr="00C06073">
        <w:rPr>
          <w:rFonts w:asciiTheme="minorHAnsi" w:hAnsiTheme="minorHAnsi" w:cstheme="minorHAnsi"/>
          <w:sz w:val="28"/>
          <w:szCs w:val="28"/>
        </w:rPr>
        <w:t xml:space="preserve"> komisji trwają</w:t>
      </w:r>
      <w:r w:rsidR="00C64660" w:rsidRPr="00C06073">
        <w:rPr>
          <w:rFonts w:asciiTheme="minorHAnsi" w:hAnsiTheme="minorHAnsi" w:cstheme="minorHAnsi"/>
          <w:sz w:val="28"/>
          <w:szCs w:val="28"/>
        </w:rPr>
        <w:t>.</w:t>
      </w:r>
      <w:r w:rsidRPr="00C0607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C06073" w:rsidRDefault="00C06073" w:rsidP="00C06073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222631" w:rsidRPr="00C06073" w:rsidRDefault="00222631" w:rsidP="00C06073">
      <w:pPr>
        <w:ind w:firstLine="0"/>
        <w:rPr>
          <w:rFonts w:asciiTheme="minorHAnsi" w:hAnsiTheme="minorHAnsi" w:cstheme="minorHAnsi"/>
          <w:bCs/>
          <w:sz w:val="22"/>
        </w:rPr>
      </w:pPr>
      <w:r w:rsidRPr="00C06073">
        <w:rPr>
          <w:rFonts w:asciiTheme="minorHAnsi" w:hAnsiTheme="minorHAnsi" w:cstheme="minorHAnsi"/>
          <w:sz w:val="22"/>
        </w:rPr>
        <w:t>Sporządził: Marek Stręk</w:t>
      </w:r>
    </w:p>
    <w:p w:rsidR="00222631" w:rsidRPr="00C06073" w:rsidRDefault="00222631" w:rsidP="00C06073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EF4ED1" w:rsidRPr="00C06073" w:rsidRDefault="00EF4ED1" w:rsidP="00C06073">
      <w:pPr>
        <w:rPr>
          <w:rFonts w:asciiTheme="minorHAnsi" w:hAnsiTheme="minorHAnsi" w:cstheme="minorHAnsi"/>
          <w:sz w:val="28"/>
          <w:szCs w:val="28"/>
        </w:rPr>
      </w:pPr>
    </w:p>
    <w:sectPr w:rsidR="00EF4ED1" w:rsidRPr="00C06073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D47" w:rsidRDefault="007F2D47" w:rsidP="00A70027">
      <w:pPr>
        <w:spacing w:line="240" w:lineRule="auto"/>
      </w:pPr>
      <w:r>
        <w:separator/>
      </w:r>
    </w:p>
  </w:endnote>
  <w:endnote w:type="continuationSeparator" w:id="0">
    <w:p w:rsidR="007F2D47" w:rsidRDefault="007F2D47" w:rsidP="00A7002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76209C">
    <w:pPr>
      <w:pStyle w:val="Stopka"/>
      <w:jc w:val="right"/>
    </w:pPr>
    <w:r>
      <w:fldChar w:fldCharType="begin"/>
    </w:r>
    <w:r w:rsidR="00363B66">
      <w:instrText xml:space="preserve"> PAGE   \* MERGEFORMAT </w:instrText>
    </w:r>
    <w:r>
      <w:fldChar w:fldCharType="separate"/>
    </w:r>
    <w:r w:rsidR="002D1427">
      <w:rPr>
        <w:noProof/>
      </w:rPr>
      <w:t>5</w:t>
    </w:r>
    <w:r>
      <w:fldChar w:fldCharType="end"/>
    </w:r>
  </w:p>
  <w:p w:rsidR="00253735" w:rsidRDefault="007F2D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D47" w:rsidRDefault="007F2D47" w:rsidP="00A70027">
      <w:pPr>
        <w:spacing w:line="240" w:lineRule="auto"/>
      </w:pPr>
      <w:r>
        <w:separator/>
      </w:r>
    </w:p>
  </w:footnote>
  <w:footnote w:type="continuationSeparator" w:id="0">
    <w:p w:rsidR="007F2D47" w:rsidRDefault="007F2D47" w:rsidP="00A700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8DEC073E"/>
    <w:lvl w:ilvl="0" w:tplc="1E18C0D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E168D26C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327EE"/>
    <w:multiLevelType w:val="hybridMultilevel"/>
    <w:tmpl w:val="9856B1E2"/>
    <w:lvl w:ilvl="0" w:tplc="9A60D40C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4">
    <w:nsid w:val="33337730"/>
    <w:multiLevelType w:val="hybridMultilevel"/>
    <w:tmpl w:val="DE724DCE"/>
    <w:lvl w:ilvl="0" w:tplc="4490C76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A31384"/>
    <w:multiLevelType w:val="hybridMultilevel"/>
    <w:tmpl w:val="F6CA5BEA"/>
    <w:lvl w:ilvl="0" w:tplc="7CE2634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AF4023"/>
    <w:multiLevelType w:val="hybridMultilevel"/>
    <w:tmpl w:val="7FBEF926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B5F5D2C"/>
    <w:multiLevelType w:val="hybridMultilevel"/>
    <w:tmpl w:val="9E940636"/>
    <w:lvl w:ilvl="0" w:tplc="9234592E">
      <w:start w:val="1"/>
      <w:numFmt w:val="decimal"/>
      <w:lvlText w:val="%1."/>
      <w:lvlJc w:val="left"/>
      <w:pPr>
        <w:ind w:left="-15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832" w:hanging="360"/>
      </w:pPr>
    </w:lvl>
    <w:lvl w:ilvl="2" w:tplc="0415001B" w:tentative="1">
      <w:start w:val="1"/>
      <w:numFmt w:val="lowerRoman"/>
      <w:lvlText w:val="%3."/>
      <w:lvlJc w:val="right"/>
      <w:pPr>
        <w:ind w:left="-112" w:hanging="180"/>
      </w:pPr>
    </w:lvl>
    <w:lvl w:ilvl="3" w:tplc="0415000F" w:tentative="1">
      <w:start w:val="1"/>
      <w:numFmt w:val="decimal"/>
      <w:lvlText w:val="%4."/>
      <w:lvlJc w:val="left"/>
      <w:pPr>
        <w:ind w:left="608" w:hanging="360"/>
      </w:pPr>
    </w:lvl>
    <w:lvl w:ilvl="4" w:tplc="04150019" w:tentative="1">
      <w:start w:val="1"/>
      <w:numFmt w:val="lowerLetter"/>
      <w:lvlText w:val="%5."/>
      <w:lvlJc w:val="left"/>
      <w:pPr>
        <w:ind w:left="1328" w:hanging="360"/>
      </w:pPr>
    </w:lvl>
    <w:lvl w:ilvl="5" w:tplc="0415001B" w:tentative="1">
      <w:start w:val="1"/>
      <w:numFmt w:val="lowerRoman"/>
      <w:lvlText w:val="%6."/>
      <w:lvlJc w:val="right"/>
      <w:pPr>
        <w:ind w:left="2048" w:hanging="180"/>
      </w:pPr>
    </w:lvl>
    <w:lvl w:ilvl="6" w:tplc="0415000F" w:tentative="1">
      <w:start w:val="1"/>
      <w:numFmt w:val="decimal"/>
      <w:lvlText w:val="%7."/>
      <w:lvlJc w:val="left"/>
      <w:pPr>
        <w:ind w:left="2768" w:hanging="360"/>
      </w:pPr>
    </w:lvl>
    <w:lvl w:ilvl="7" w:tplc="04150019" w:tentative="1">
      <w:start w:val="1"/>
      <w:numFmt w:val="lowerLetter"/>
      <w:lvlText w:val="%8."/>
      <w:lvlJc w:val="left"/>
      <w:pPr>
        <w:ind w:left="3488" w:hanging="360"/>
      </w:pPr>
    </w:lvl>
    <w:lvl w:ilvl="8" w:tplc="0415001B" w:tentative="1">
      <w:start w:val="1"/>
      <w:numFmt w:val="lowerRoman"/>
      <w:lvlText w:val="%9."/>
      <w:lvlJc w:val="right"/>
      <w:pPr>
        <w:ind w:left="4208" w:hanging="180"/>
      </w:pPr>
    </w:lvl>
  </w:abstractNum>
  <w:abstractNum w:abstractNumId="8">
    <w:nsid w:val="4A891F38"/>
    <w:multiLevelType w:val="hybridMultilevel"/>
    <w:tmpl w:val="84DAFE84"/>
    <w:lvl w:ilvl="0" w:tplc="0415000F">
      <w:start w:val="1"/>
      <w:numFmt w:val="decimal"/>
      <w:lvlText w:val="%1."/>
      <w:lvlJc w:val="left"/>
      <w:pPr>
        <w:ind w:left="-4500" w:hanging="360"/>
      </w:pPr>
    </w:lvl>
    <w:lvl w:ilvl="1" w:tplc="04150019">
      <w:start w:val="1"/>
      <w:numFmt w:val="lowerLetter"/>
      <w:lvlText w:val="%2."/>
      <w:lvlJc w:val="left"/>
      <w:pPr>
        <w:ind w:left="-3780" w:hanging="360"/>
      </w:pPr>
    </w:lvl>
    <w:lvl w:ilvl="2" w:tplc="0415001B">
      <w:start w:val="1"/>
      <w:numFmt w:val="lowerRoman"/>
      <w:lvlText w:val="%3."/>
      <w:lvlJc w:val="right"/>
      <w:pPr>
        <w:ind w:left="-3060" w:hanging="180"/>
      </w:pPr>
    </w:lvl>
    <w:lvl w:ilvl="3" w:tplc="0415000F">
      <w:start w:val="1"/>
      <w:numFmt w:val="decimal"/>
      <w:lvlText w:val="%4."/>
      <w:lvlJc w:val="left"/>
      <w:pPr>
        <w:ind w:left="-2340" w:hanging="360"/>
      </w:pPr>
    </w:lvl>
    <w:lvl w:ilvl="4" w:tplc="04150019">
      <w:start w:val="1"/>
      <w:numFmt w:val="lowerLetter"/>
      <w:lvlText w:val="%5."/>
      <w:lvlJc w:val="left"/>
      <w:pPr>
        <w:ind w:left="-1620" w:hanging="360"/>
      </w:pPr>
    </w:lvl>
    <w:lvl w:ilvl="5" w:tplc="0415001B">
      <w:start w:val="1"/>
      <w:numFmt w:val="lowerRoman"/>
      <w:lvlText w:val="%6."/>
      <w:lvlJc w:val="right"/>
      <w:pPr>
        <w:ind w:left="-900" w:hanging="180"/>
      </w:pPr>
    </w:lvl>
    <w:lvl w:ilvl="6" w:tplc="0415000F">
      <w:start w:val="1"/>
      <w:numFmt w:val="decimal"/>
      <w:lvlText w:val="%7."/>
      <w:lvlJc w:val="left"/>
      <w:pPr>
        <w:ind w:left="-180" w:hanging="360"/>
      </w:pPr>
    </w:lvl>
    <w:lvl w:ilvl="7" w:tplc="0415000F">
      <w:start w:val="1"/>
      <w:numFmt w:val="decimal"/>
      <w:lvlText w:val="%8."/>
      <w:lvlJc w:val="left"/>
      <w:pPr>
        <w:ind w:left="540" w:hanging="360"/>
      </w:pPr>
    </w:lvl>
    <w:lvl w:ilvl="8" w:tplc="04150011">
      <w:start w:val="1"/>
      <w:numFmt w:val="decimal"/>
      <w:lvlText w:val="%9)"/>
      <w:lvlJc w:val="left"/>
      <w:pPr>
        <w:ind w:left="1260" w:hanging="180"/>
      </w:pPr>
    </w:lvl>
  </w:abstractNum>
  <w:abstractNum w:abstractNumId="9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10">
    <w:nsid w:val="7B387540"/>
    <w:multiLevelType w:val="hybridMultilevel"/>
    <w:tmpl w:val="FF2608D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CF0CB7"/>
    <w:multiLevelType w:val="hybridMultilevel"/>
    <w:tmpl w:val="DCFE8E7A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0"/>
  </w:num>
  <w:num w:numId="5">
    <w:abstractNumId w:val="7"/>
  </w:num>
  <w:num w:numId="6">
    <w:abstractNumId w:val="10"/>
  </w:num>
  <w:num w:numId="7">
    <w:abstractNumId w:val="8"/>
  </w:num>
  <w:num w:numId="8">
    <w:abstractNumId w:val="11"/>
  </w:num>
  <w:num w:numId="9">
    <w:abstractNumId w:val="6"/>
  </w:num>
  <w:num w:numId="10">
    <w:abstractNumId w:val="5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631"/>
    <w:rsid w:val="000434E8"/>
    <w:rsid w:val="00125138"/>
    <w:rsid w:val="00222631"/>
    <w:rsid w:val="00227676"/>
    <w:rsid w:val="00263085"/>
    <w:rsid w:val="00263A78"/>
    <w:rsid w:val="002A20A2"/>
    <w:rsid w:val="002A461C"/>
    <w:rsid w:val="002D1427"/>
    <w:rsid w:val="003104F0"/>
    <w:rsid w:val="00314216"/>
    <w:rsid w:val="0033130A"/>
    <w:rsid w:val="00363B66"/>
    <w:rsid w:val="003710A6"/>
    <w:rsid w:val="00375ED6"/>
    <w:rsid w:val="00387CF6"/>
    <w:rsid w:val="003946C8"/>
    <w:rsid w:val="003C0D46"/>
    <w:rsid w:val="003C24D1"/>
    <w:rsid w:val="003E54B0"/>
    <w:rsid w:val="00407A79"/>
    <w:rsid w:val="00471C96"/>
    <w:rsid w:val="00472658"/>
    <w:rsid w:val="00484F1F"/>
    <w:rsid w:val="004C5844"/>
    <w:rsid w:val="005A50B5"/>
    <w:rsid w:val="005B242E"/>
    <w:rsid w:val="005C756B"/>
    <w:rsid w:val="005E73D7"/>
    <w:rsid w:val="005F1791"/>
    <w:rsid w:val="005F68D7"/>
    <w:rsid w:val="0061137A"/>
    <w:rsid w:val="0062065D"/>
    <w:rsid w:val="00643A15"/>
    <w:rsid w:val="006456E7"/>
    <w:rsid w:val="0065538B"/>
    <w:rsid w:val="006D32B2"/>
    <w:rsid w:val="006F44A6"/>
    <w:rsid w:val="00761744"/>
    <w:rsid w:val="0076209C"/>
    <w:rsid w:val="007740DE"/>
    <w:rsid w:val="00790E48"/>
    <w:rsid w:val="007966FC"/>
    <w:rsid w:val="007D1EDA"/>
    <w:rsid w:val="007F2D47"/>
    <w:rsid w:val="00831114"/>
    <w:rsid w:val="00884F07"/>
    <w:rsid w:val="00885DCC"/>
    <w:rsid w:val="00902E8D"/>
    <w:rsid w:val="009B05D9"/>
    <w:rsid w:val="009B3136"/>
    <w:rsid w:val="009C3C32"/>
    <w:rsid w:val="009C55BE"/>
    <w:rsid w:val="009F443A"/>
    <w:rsid w:val="00A12E15"/>
    <w:rsid w:val="00A2160D"/>
    <w:rsid w:val="00A21620"/>
    <w:rsid w:val="00A57698"/>
    <w:rsid w:val="00A576FA"/>
    <w:rsid w:val="00A70027"/>
    <w:rsid w:val="00AB6ADE"/>
    <w:rsid w:val="00AC26ED"/>
    <w:rsid w:val="00AE4FA6"/>
    <w:rsid w:val="00B00ECE"/>
    <w:rsid w:val="00C044D2"/>
    <w:rsid w:val="00C06073"/>
    <w:rsid w:val="00C240C3"/>
    <w:rsid w:val="00C50069"/>
    <w:rsid w:val="00C64660"/>
    <w:rsid w:val="00C731AC"/>
    <w:rsid w:val="00C903C9"/>
    <w:rsid w:val="00CA0A88"/>
    <w:rsid w:val="00CD1E7A"/>
    <w:rsid w:val="00D07EBA"/>
    <w:rsid w:val="00D31440"/>
    <w:rsid w:val="00D36068"/>
    <w:rsid w:val="00D92FBE"/>
    <w:rsid w:val="00D93F80"/>
    <w:rsid w:val="00D96FE8"/>
    <w:rsid w:val="00DB5883"/>
    <w:rsid w:val="00DD386C"/>
    <w:rsid w:val="00E643CE"/>
    <w:rsid w:val="00EB2162"/>
    <w:rsid w:val="00EC3F6D"/>
    <w:rsid w:val="00EF4ED1"/>
    <w:rsid w:val="00F00D1E"/>
    <w:rsid w:val="00F75CC3"/>
    <w:rsid w:val="00F841C8"/>
    <w:rsid w:val="00FD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631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2226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2631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3C0D46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3C0D46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1700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27</cp:revision>
  <cp:lastPrinted>2014-11-06T06:56:00Z</cp:lastPrinted>
  <dcterms:created xsi:type="dcterms:W3CDTF">2014-11-03T06:06:00Z</dcterms:created>
  <dcterms:modified xsi:type="dcterms:W3CDTF">2014-11-06T06:57:00Z</dcterms:modified>
</cp:coreProperties>
</file>