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954" w:rsidRDefault="00235954" w:rsidP="00235954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Or/RM-0052-4/2015     </w:t>
      </w:r>
    </w:p>
    <w:p w:rsidR="00235954" w:rsidRDefault="00235954" w:rsidP="00235954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IV/2015</w:t>
      </w:r>
    </w:p>
    <w:p w:rsidR="00235954" w:rsidRDefault="00235954" w:rsidP="002359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IV sesji Rady Miejskiej w Kruszwicy</w:t>
      </w:r>
    </w:p>
    <w:p w:rsidR="00235954" w:rsidRDefault="00235954" w:rsidP="002359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235954" w:rsidRDefault="00235954" w:rsidP="002359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29 stycznia 2015r.,</w:t>
      </w:r>
    </w:p>
    <w:p w:rsidR="00235954" w:rsidRDefault="00235954" w:rsidP="002359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15,4o</w:t>
      </w:r>
    </w:p>
    <w:p w:rsidR="00235954" w:rsidRDefault="00235954" w:rsidP="002359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OSP w Kruszwicy.</w:t>
      </w:r>
    </w:p>
    <w:p w:rsidR="00235954" w:rsidRDefault="00235954" w:rsidP="00235954">
      <w:pPr>
        <w:jc w:val="center"/>
        <w:rPr>
          <w:b/>
          <w:sz w:val="22"/>
          <w:szCs w:val="22"/>
        </w:rPr>
      </w:pPr>
    </w:p>
    <w:p w:rsidR="00235954" w:rsidRDefault="00235954" w:rsidP="00235954">
      <w:pPr>
        <w:jc w:val="center"/>
        <w:rPr>
          <w:b/>
          <w:sz w:val="22"/>
          <w:szCs w:val="22"/>
        </w:rPr>
      </w:pPr>
    </w:p>
    <w:p w:rsidR="00235954" w:rsidRDefault="00235954" w:rsidP="0023595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235954" w:rsidRDefault="00235954" w:rsidP="00235954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235954" w:rsidRDefault="00235954" w:rsidP="00235954">
      <w:pPr>
        <w:ind w:firstLine="708"/>
        <w:rPr>
          <w:sz w:val="22"/>
          <w:szCs w:val="22"/>
        </w:rPr>
      </w:pPr>
    </w:p>
    <w:p w:rsidR="00235954" w:rsidRDefault="00235954" w:rsidP="00235954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Adam Molenda.</w:t>
      </w:r>
    </w:p>
    <w:p w:rsidR="00235954" w:rsidRDefault="00235954" w:rsidP="00235954">
      <w:pPr>
        <w:ind w:firstLine="708"/>
        <w:rPr>
          <w:sz w:val="22"/>
          <w:szCs w:val="22"/>
        </w:rPr>
      </w:pPr>
    </w:p>
    <w:p w:rsidR="00235954" w:rsidRDefault="00235954" w:rsidP="0023595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quorum do podejmowania uchwał i decyzji Rady   </w:t>
      </w:r>
    </w:p>
    <w:p w:rsidR="00235954" w:rsidRDefault="00235954" w:rsidP="00235954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235954" w:rsidRDefault="00235954" w:rsidP="00235954">
      <w:pPr>
        <w:ind w:firstLine="708"/>
        <w:rPr>
          <w:sz w:val="22"/>
          <w:szCs w:val="22"/>
        </w:rPr>
      </w:pPr>
    </w:p>
    <w:p w:rsidR="00235954" w:rsidRDefault="00235954" w:rsidP="0023595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D120C4" w:rsidRDefault="00D120C4" w:rsidP="00D120C4">
      <w:pPr>
        <w:rPr>
          <w:sz w:val="22"/>
          <w:szCs w:val="22"/>
        </w:rPr>
      </w:pPr>
      <w:r>
        <w:rPr>
          <w:sz w:val="22"/>
          <w:szCs w:val="22"/>
        </w:rPr>
        <w:t xml:space="preserve">      -      Senator RP pan Jan Rulewski.</w:t>
      </w:r>
    </w:p>
    <w:p w:rsidR="00235954" w:rsidRDefault="00235954" w:rsidP="00235954">
      <w:pPr>
        <w:rPr>
          <w:sz w:val="22"/>
          <w:szCs w:val="22"/>
        </w:rPr>
      </w:pPr>
      <w:r>
        <w:rPr>
          <w:sz w:val="22"/>
          <w:szCs w:val="22"/>
        </w:rPr>
        <w:t xml:space="preserve">       -     radni Rady Powiatu Inowrocławskiego,</w:t>
      </w:r>
    </w:p>
    <w:p w:rsidR="00235954" w:rsidRDefault="00235954" w:rsidP="002359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235954" w:rsidRDefault="00235954" w:rsidP="002359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235954" w:rsidRDefault="00235954" w:rsidP="002359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235954" w:rsidRDefault="00235954" w:rsidP="002359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235954" w:rsidRDefault="00235954" w:rsidP="002359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235954" w:rsidRDefault="00235954" w:rsidP="002359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outlineLvl w:val="0"/>
        <w:rPr>
          <w:sz w:val="22"/>
          <w:szCs w:val="22"/>
        </w:rPr>
      </w:pPr>
    </w:p>
    <w:p w:rsidR="00235954" w:rsidRDefault="00235954" w:rsidP="00235954">
      <w:pPr>
        <w:jc w:val="both"/>
        <w:rPr>
          <w:sz w:val="22"/>
          <w:szCs w:val="22"/>
        </w:rPr>
      </w:pPr>
    </w:p>
    <w:p w:rsidR="00235954" w:rsidRDefault="00235954" w:rsidP="00235954">
      <w:pPr>
        <w:jc w:val="both"/>
        <w:rPr>
          <w:b/>
          <w:sz w:val="22"/>
          <w:szCs w:val="22"/>
        </w:rPr>
      </w:pPr>
    </w:p>
    <w:p w:rsidR="00235954" w:rsidRDefault="00235954" w:rsidP="00235954">
      <w:pPr>
        <w:jc w:val="both"/>
        <w:rPr>
          <w:b/>
          <w:sz w:val="22"/>
          <w:szCs w:val="22"/>
        </w:rPr>
      </w:pPr>
    </w:p>
    <w:p w:rsidR="00235954" w:rsidRDefault="00235954" w:rsidP="0023595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235954" w:rsidRDefault="00235954" w:rsidP="00235954">
      <w:pPr>
        <w:jc w:val="both"/>
        <w:rPr>
          <w:b/>
          <w:sz w:val="22"/>
          <w:szCs w:val="22"/>
        </w:rPr>
      </w:pPr>
    </w:p>
    <w:p w:rsidR="00235954" w:rsidRDefault="00235954" w:rsidP="0023595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15 radnych, co stanowi quorum do podejmowania uchwał i decyzji Rady.</w:t>
      </w:r>
    </w:p>
    <w:p w:rsidR="00235954" w:rsidRDefault="00235954" w:rsidP="00235954">
      <w:pPr>
        <w:jc w:val="both"/>
        <w:rPr>
          <w:b/>
          <w:sz w:val="22"/>
          <w:szCs w:val="22"/>
        </w:rPr>
      </w:pPr>
    </w:p>
    <w:p w:rsidR="00235954" w:rsidRDefault="00235954" w:rsidP="00235954">
      <w:pPr>
        <w:jc w:val="both"/>
        <w:rPr>
          <w:u w:val="single"/>
        </w:rPr>
      </w:pPr>
      <w:r>
        <w:rPr>
          <w:u w:val="single"/>
        </w:rPr>
        <w:t>2.  Wybór  sekretarza  obrad- podjęcie uchwały.</w:t>
      </w:r>
    </w:p>
    <w:p w:rsidR="00235954" w:rsidRDefault="00235954" w:rsidP="00235954">
      <w:pPr>
        <w:jc w:val="both"/>
      </w:pPr>
      <w:r>
        <w:t xml:space="preserve">    Na sekretarza obrad pan Przewodniczący zaproponował pana Adama Molendę. Pan Molenda wyraził zgodę. Innych kandydatur nie zgłoszono.</w:t>
      </w:r>
    </w:p>
    <w:p w:rsidR="00235954" w:rsidRDefault="00235954" w:rsidP="00235954">
      <w:pPr>
        <w:jc w:val="both"/>
      </w:pPr>
      <w:r>
        <w:t>Przewodniczący Rady odczytał treść uchwały. Radni przystąpili do glosowania. Za przyjęciem uchwały glosowało 15 radnych, nie było głosów przeciwnych ani wstrzymujących. Uchwała została przyjęta.</w:t>
      </w:r>
    </w:p>
    <w:p w:rsidR="00235954" w:rsidRDefault="00235954" w:rsidP="00235954">
      <w:pPr>
        <w:jc w:val="both"/>
      </w:pPr>
    </w:p>
    <w:p w:rsidR="00235954" w:rsidRDefault="00235954" w:rsidP="00235954">
      <w:pPr>
        <w:jc w:val="both"/>
        <w:rPr>
          <w:u w:val="single"/>
        </w:rPr>
      </w:pPr>
      <w:r>
        <w:rPr>
          <w:u w:val="single"/>
        </w:rPr>
        <w:t>3.  Przyjęcie  protokółu  z  obrad  III sesji- podjęcie  uchwały.</w:t>
      </w:r>
    </w:p>
    <w:p w:rsidR="00235954" w:rsidRDefault="00235954" w:rsidP="00235954">
      <w:pPr>
        <w:jc w:val="both"/>
      </w:pPr>
      <w: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235954" w:rsidRDefault="00235954" w:rsidP="00235954">
      <w:pPr>
        <w:jc w:val="both"/>
      </w:pPr>
      <w:r>
        <w:t>Przewodniczący odczytał uchwałę, które została przegłosowana w następujący sposób:</w:t>
      </w:r>
    </w:p>
    <w:p w:rsidR="00235954" w:rsidRDefault="00235954" w:rsidP="00235954">
      <w:pPr>
        <w:jc w:val="both"/>
      </w:pPr>
      <w:r>
        <w:t xml:space="preserve">15 radnych za przyjęciem uchwały, wstrzymujących -0 i przeciwnych -0. Protokół przyjęto </w:t>
      </w:r>
    </w:p>
    <w:p w:rsidR="00235954" w:rsidRDefault="00235954" w:rsidP="00235954">
      <w:pPr>
        <w:jc w:val="both"/>
      </w:pPr>
      <w:r>
        <w:t>w brzmieniu sporządzonym.</w:t>
      </w:r>
    </w:p>
    <w:p w:rsidR="00235954" w:rsidRDefault="00235954" w:rsidP="00235954">
      <w:pPr>
        <w:jc w:val="both"/>
      </w:pPr>
    </w:p>
    <w:p w:rsidR="00235954" w:rsidRDefault="00235954" w:rsidP="00235954">
      <w:pPr>
        <w:jc w:val="both"/>
        <w:rPr>
          <w:u w:val="single"/>
        </w:rPr>
      </w:pPr>
      <w:r w:rsidRPr="00235954">
        <w:rPr>
          <w:u w:val="single"/>
        </w:rPr>
        <w:t>3a. Podjęcie uchwały w sprawie zmian w porządku obrad IV sesji Rady Miejskiej.</w:t>
      </w:r>
    </w:p>
    <w:p w:rsidR="00235954" w:rsidRDefault="00235954" w:rsidP="00235954">
      <w:pPr>
        <w:jc w:val="both"/>
      </w:pPr>
      <w:r>
        <w:t xml:space="preserve">Burmistrz Kruszwicy pan Dariusz Witczak poprosił o wprowadzenie </w:t>
      </w:r>
      <w:r w:rsidR="0072029D">
        <w:t>dwóch</w:t>
      </w:r>
      <w:r>
        <w:t xml:space="preserve"> punktów do porządku obrad:</w:t>
      </w:r>
    </w:p>
    <w:p w:rsidR="00235954" w:rsidRDefault="00235954" w:rsidP="00235954">
      <w:pPr>
        <w:jc w:val="both"/>
        <w:rPr>
          <w:sz w:val="22"/>
          <w:szCs w:val="22"/>
        </w:rPr>
      </w:pPr>
      <w:r w:rsidRPr="00262054">
        <w:rPr>
          <w:b/>
          <w:sz w:val="22"/>
          <w:szCs w:val="22"/>
        </w:rPr>
        <w:t xml:space="preserve">9a. </w:t>
      </w:r>
      <w:r w:rsidRPr="00262054">
        <w:rPr>
          <w:sz w:val="22"/>
          <w:szCs w:val="22"/>
        </w:rPr>
        <w:t>Podjęcie uchwały w sprawie wyboru metody ustalenia opłaty za gospodarowanie odpadami komunalnymi oraz ustalenie stawki takiej opłaty.</w:t>
      </w:r>
    </w:p>
    <w:p w:rsidR="0072029D" w:rsidRPr="00262054" w:rsidRDefault="0072029D" w:rsidP="00235954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tej propozycji glosowało 15 radnych.</w:t>
      </w:r>
    </w:p>
    <w:p w:rsidR="00235954" w:rsidRPr="00262054" w:rsidRDefault="00235954" w:rsidP="00235954">
      <w:pPr>
        <w:jc w:val="both"/>
        <w:rPr>
          <w:sz w:val="22"/>
          <w:szCs w:val="22"/>
        </w:rPr>
      </w:pPr>
    </w:p>
    <w:p w:rsidR="00235954" w:rsidRDefault="00235954" w:rsidP="00235954">
      <w:pPr>
        <w:jc w:val="both"/>
        <w:rPr>
          <w:sz w:val="22"/>
          <w:szCs w:val="22"/>
        </w:rPr>
      </w:pPr>
      <w:r w:rsidRPr="00262054">
        <w:rPr>
          <w:b/>
          <w:sz w:val="22"/>
          <w:szCs w:val="22"/>
        </w:rPr>
        <w:t>12a</w:t>
      </w:r>
      <w:r>
        <w:rPr>
          <w:b/>
          <w:sz w:val="22"/>
          <w:szCs w:val="22"/>
        </w:rPr>
        <w:t>.</w:t>
      </w:r>
      <w:r w:rsidRPr="00262054">
        <w:rPr>
          <w:sz w:val="22"/>
          <w:szCs w:val="22"/>
        </w:rPr>
        <w:t xml:space="preserve"> Podjęcie uchwały w sprawie zbycia odrębnej własności lokalu mieszkalnego nr 10 położonego </w:t>
      </w:r>
    </w:p>
    <w:p w:rsidR="00235954" w:rsidRDefault="00235954" w:rsidP="00235954">
      <w:pPr>
        <w:jc w:val="both"/>
        <w:rPr>
          <w:sz w:val="22"/>
          <w:szCs w:val="22"/>
        </w:rPr>
      </w:pPr>
      <w:r w:rsidRPr="00262054">
        <w:rPr>
          <w:sz w:val="22"/>
          <w:szCs w:val="22"/>
        </w:rPr>
        <w:t>w Sukowach 31.</w:t>
      </w:r>
    </w:p>
    <w:p w:rsidR="0072029D" w:rsidRPr="00262054" w:rsidRDefault="0072029D" w:rsidP="00235954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tej propozycji glosowało 15 radnych.</w:t>
      </w:r>
    </w:p>
    <w:p w:rsidR="00235954" w:rsidRDefault="0072029D" w:rsidP="00235954">
      <w:pPr>
        <w:jc w:val="both"/>
      </w:pPr>
      <w:r>
        <w:t>Powyższe punkty omawiane były na posiedzeniach komisji.</w:t>
      </w:r>
    </w:p>
    <w:p w:rsidR="0072029D" w:rsidRDefault="0072029D" w:rsidP="00235954">
      <w:pPr>
        <w:jc w:val="both"/>
      </w:pPr>
      <w:r>
        <w:t>Przewodniczący Rady odczytał treść uchwały. Za jej przyjęciem opowiedziało się 15 radnych. Porządek obrad uległ zmianom.</w:t>
      </w:r>
    </w:p>
    <w:p w:rsidR="0072029D" w:rsidRPr="00235954" w:rsidRDefault="0072029D" w:rsidP="00235954">
      <w:pPr>
        <w:jc w:val="both"/>
      </w:pPr>
    </w:p>
    <w:p w:rsidR="00235954" w:rsidRDefault="00235954" w:rsidP="00235954">
      <w:pPr>
        <w:jc w:val="both"/>
        <w:rPr>
          <w:u w:val="single"/>
        </w:rPr>
      </w:pPr>
      <w:r>
        <w:rPr>
          <w:u w:val="single"/>
        </w:rPr>
        <w:t>4. Informacja Przewodniczących komisji o pracy komisji w okresie międzysesyjnym.</w:t>
      </w:r>
    </w:p>
    <w:p w:rsidR="0072029D" w:rsidRDefault="0072029D" w:rsidP="00235954">
      <w:pPr>
        <w:jc w:val="both"/>
      </w:pPr>
      <w:r w:rsidRPr="0072029D">
        <w:t>Jako pierwszy głos zabrał Przewodniczący Komisji Rewizyjnej pan Jarosław Kaczmarek</w:t>
      </w:r>
      <w:r>
        <w:t>, który powiedział, że komisja dokonała kontroli realizacji decyzji Państwowego Inspektora Nadzoru Budowlanego dotyczącej opróżnienia budynków przy ul. Kolegiackiej.</w:t>
      </w:r>
    </w:p>
    <w:p w:rsidR="0072029D" w:rsidRDefault="0072029D" w:rsidP="00235954">
      <w:pPr>
        <w:jc w:val="both"/>
      </w:pPr>
      <w:r>
        <w:t>Przewodniczący Komisji Budżetu i Rozwoju Gospodarczego pan Grzegorz Pawlak powiedział, że komisja zapoznała się z zasadami wywozu nieczystości stałych na terenie miasta i gminy, wizytowała inwestycje w Woli Wapowskiej i Brześciu, zajmowała się sposobami i możliwościami odzyskania terenów przy Mysiej Wieży, na który jest w chwili obecnej dzierżawa wieczysta</w:t>
      </w:r>
      <w:r w:rsidR="00D120C4">
        <w:t xml:space="preserve"> i wypracowała wnioski, które przekazano Burmistrzowi.</w:t>
      </w:r>
    </w:p>
    <w:p w:rsidR="00D120C4" w:rsidRDefault="00D120C4" w:rsidP="00235954">
      <w:pPr>
        <w:jc w:val="both"/>
      </w:pPr>
      <w:r>
        <w:t xml:space="preserve">Przewodniczący Komisji Oświaty, Kultury, Sportu, Turystyki i Promocji Gminy pan Andrzej Michalak powiedział, że komisja rozpatrzyła wnioski złożone do Lokalnego programu wspierania edukacji uzdolnionych dzieci i młodzieży, zapoznała się z działalnością </w:t>
      </w:r>
      <w:proofErr w:type="spellStart"/>
      <w:r>
        <w:t>CKiS</w:t>
      </w:r>
      <w:proofErr w:type="spellEnd"/>
      <w:r>
        <w:t xml:space="preserve"> za rok 2015 i planami na 2015 rok. Komisja stwierdziła, że nadal nie ma dobrego pomysłu na działalność hoteliku, którego bilans cały czas jest ujemny. Radni bardzo dobrze ocenili 4-letnią pracę dyrektora </w:t>
      </w:r>
      <w:proofErr w:type="spellStart"/>
      <w:r>
        <w:t>CKiS</w:t>
      </w:r>
      <w:proofErr w:type="spellEnd"/>
      <w:r>
        <w:t xml:space="preserve"> pani Agnieszki Chrząszcz a szczególnie Jej umiejętności w dziedzinie pozyskiwania środków zewnętrznych. Komisja </w:t>
      </w:r>
      <w:proofErr w:type="spellStart"/>
      <w:r>
        <w:t>opracowala</w:t>
      </w:r>
      <w:proofErr w:type="spellEnd"/>
      <w:r>
        <w:t xml:space="preserve"> plan pracy na rok 2015 i omawiała tematy sesji.</w:t>
      </w:r>
    </w:p>
    <w:p w:rsidR="00D120C4" w:rsidRPr="0072029D" w:rsidRDefault="00D120C4" w:rsidP="00235954">
      <w:pPr>
        <w:jc w:val="both"/>
      </w:pPr>
      <w:r>
        <w:lastRenderedPageBreak/>
        <w:t>Przewodniczący Komisji Rolnictwa, Gospodarki Komunalnej, Ochrony Środowiska, Spraw Społecznych i Zdrowia pan Stefan Lewandowski powiedział, że komisja odbyła spotkanie z sołtysami naszej Gminy na którym omówiono funkcjonowanie ustawy śmieciowej.</w:t>
      </w:r>
    </w:p>
    <w:p w:rsidR="00235954" w:rsidRDefault="00235954" w:rsidP="00235954">
      <w:pPr>
        <w:jc w:val="both"/>
      </w:pPr>
    </w:p>
    <w:p w:rsidR="00D120C4" w:rsidRDefault="00D120C4" w:rsidP="00235954">
      <w:pPr>
        <w:jc w:val="both"/>
      </w:pPr>
      <w:r>
        <w:t>Następnie głos zabrał Senator RP pan Jan Rulewski</w:t>
      </w:r>
      <w:r w:rsidR="00FF6EB3">
        <w:t xml:space="preserve">, który przypomniał wszystkim ostatnie 25 lat funkcjonowania Samorządów w Polsce oraz naszym województwie. Dodał, że czuje się takim moralnym ojcem swoich braci polityków. </w:t>
      </w:r>
    </w:p>
    <w:p w:rsidR="00FF6EB3" w:rsidRDefault="00FF6EB3" w:rsidP="00235954">
      <w:pPr>
        <w:jc w:val="both"/>
      </w:pPr>
      <w:r>
        <w:t>Pan Senator kwiaty, które otrzymał od władz miasta przekazał najstarszemu i niewątpliwie założycielowi kruszwickiego Samorządu panu Markowi Strękowi.</w:t>
      </w:r>
    </w:p>
    <w:p w:rsidR="00FF6EB3" w:rsidRDefault="00FF6EB3" w:rsidP="00235954">
      <w:pPr>
        <w:jc w:val="both"/>
      </w:pPr>
      <w:r>
        <w:t>Pan Stręk podziękował za wyróżnienie.</w:t>
      </w:r>
    </w:p>
    <w:p w:rsidR="00235954" w:rsidRDefault="00235954" w:rsidP="00235954">
      <w:pPr>
        <w:jc w:val="both"/>
        <w:rPr>
          <w:u w:val="single"/>
        </w:rPr>
      </w:pPr>
      <w:r>
        <w:rPr>
          <w:u w:val="single"/>
        </w:rPr>
        <w:t>5. Informacja Burmistrza Kruszwicy o pracy w okresie międzysesyjnym.</w:t>
      </w:r>
    </w:p>
    <w:p w:rsidR="00235954" w:rsidRDefault="00235954" w:rsidP="00235954">
      <w:pPr>
        <w:jc w:val="both"/>
      </w:pPr>
      <w:r>
        <w:t xml:space="preserve">    Burmistrz Kruszwicy p. Dariusz Witczak przedstawił informacje. Informacja stanowi załącznik do protokółu.</w:t>
      </w:r>
    </w:p>
    <w:p w:rsidR="00235954" w:rsidRDefault="00235954" w:rsidP="00235954">
      <w:pPr>
        <w:jc w:val="both"/>
      </w:pPr>
      <w:r>
        <w:t>Uwag nie zgłoszono.</w:t>
      </w:r>
    </w:p>
    <w:p w:rsidR="00235954" w:rsidRDefault="00235954" w:rsidP="00235954">
      <w:pPr>
        <w:jc w:val="both"/>
      </w:pPr>
    </w:p>
    <w:p w:rsidR="00235954" w:rsidRDefault="00235954" w:rsidP="00235954">
      <w:pPr>
        <w:jc w:val="both"/>
        <w:rPr>
          <w:u w:val="single"/>
        </w:rPr>
      </w:pPr>
      <w:r>
        <w:rPr>
          <w:u w:val="single"/>
        </w:rPr>
        <w:t>6. Odpowiedzi Burmistrza na interpelacje i wnioski złożone w trakcie II sesji.</w:t>
      </w:r>
    </w:p>
    <w:p w:rsidR="00235954" w:rsidRDefault="00235954" w:rsidP="00235954">
      <w:pPr>
        <w:jc w:val="both"/>
      </w:pPr>
      <w:r>
        <w:t xml:space="preserve">    Burmistrz Kruszwicy p. Dariusz Witczak przedstawił informacje. Informacja stanowi załącznik do protokółu.</w:t>
      </w:r>
    </w:p>
    <w:p w:rsidR="00235954" w:rsidRDefault="00235954" w:rsidP="00235954">
      <w:pPr>
        <w:jc w:val="both"/>
      </w:pPr>
      <w:r>
        <w:t>Uwag nie zgłoszono.</w:t>
      </w:r>
    </w:p>
    <w:p w:rsidR="00235954" w:rsidRDefault="00235954" w:rsidP="00235954">
      <w:pPr>
        <w:jc w:val="both"/>
        <w:rPr>
          <w:u w:val="single"/>
        </w:rPr>
      </w:pPr>
    </w:p>
    <w:p w:rsidR="00235954" w:rsidRDefault="00235954" w:rsidP="00235954">
      <w:pPr>
        <w:jc w:val="both"/>
        <w:rPr>
          <w:u w:val="single"/>
        </w:rPr>
      </w:pPr>
      <w:r>
        <w:rPr>
          <w:u w:val="single"/>
        </w:rPr>
        <w:t>7.  Składanie interpelacji i zapytań.</w:t>
      </w:r>
    </w:p>
    <w:p w:rsidR="00235954" w:rsidRDefault="00235954" w:rsidP="00235954">
      <w:pPr>
        <w:jc w:val="both"/>
      </w:pPr>
      <w:r>
        <w:t xml:space="preserve">   Interpelacje złożono w formie pisemnej. Stanowią one załącznik do protokółu.</w:t>
      </w:r>
    </w:p>
    <w:p w:rsidR="00235954" w:rsidRDefault="00235954" w:rsidP="00235954">
      <w:pPr>
        <w:jc w:val="both"/>
      </w:pPr>
    </w:p>
    <w:p w:rsidR="00235954" w:rsidRDefault="00235954" w:rsidP="00235954">
      <w:pPr>
        <w:jc w:val="both"/>
        <w:rPr>
          <w:u w:val="single"/>
        </w:rPr>
      </w:pPr>
      <w:r>
        <w:rPr>
          <w:u w:val="single"/>
        </w:rPr>
        <w:t>8.  Podjęcie uchwały w sprawie zmian w budżecie Gminy Kruszwica na rok 2014.</w:t>
      </w:r>
    </w:p>
    <w:p w:rsidR="00235954" w:rsidRDefault="00235954" w:rsidP="00235954">
      <w:pPr>
        <w:jc w:val="both"/>
      </w:pPr>
      <w:r>
        <w:t>Głos zabrała Skarbnik Gminy pani Małgorzata Ostrowska, która</w:t>
      </w:r>
      <w:r w:rsidR="00DF3D52">
        <w:t xml:space="preserve"> poprosiła o wprowadzenie jednej poprawki. Jest to decyzja Wojewody Kujawsko- Pomorskiego o przyznanie środków na tzw. dodatki energetyczne. Należy wprowadzić w rozdz. 85215 po stronie dochodów i wydatków kwotę 1.476,91 zł na wypłatę w I kwartale tych zryczałtowanych dodatków.</w:t>
      </w:r>
    </w:p>
    <w:p w:rsidR="00DF3D52" w:rsidRDefault="00DF3D52" w:rsidP="00235954">
      <w:pPr>
        <w:jc w:val="both"/>
      </w:pPr>
      <w:r>
        <w:t>Za wprowadzeniem zmiany glosowało 15 radnych.</w:t>
      </w:r>
    </w:p>
    <w:p w:rsidR="00DF3D52" w:rsidRDefault="00DF3D52" w:rsidP="00235954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Default="00DF3D52" w:rsidP="00235954">
      <w:pPr>
        <w:jc w:val="both"/>
      </w:pPr>
    </w:p>
    <w:p w:rsidR="00DF3D52" w:rsidRDefault="00DF3D52" w:rsidP="00DF3D52">
      <w:pPr>
        <w:jc w:val="both"/>
        <w:rPr>
          <w:u w:val="single"/>
        </w:rPr>
      </w:pPr>
      <w:r w:rsidRPr="00DF3D52">
        <w:rPr>
          <w:u w:val="single"/>
        </w:rPr>
        <w:t>9. Podjęcie uchwały w sprawie Wieloletniej Prognozy Finansowej Gminy Kruszwica na lata 2015-2023.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lastRenderedPageBreak/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Default="00DF3D52" w:rsidP="00DF3D52">
      <w:pPr>
        <w:jc w:val="both"/>
        <w:rPr>
          <w:u w:val="single"/>
        </w:rPr>
      </w:pPr>
    </w:p>
    <w:p w:rsidR="00DF3D52" w:rsidRPr="00DF3D52" w:rsidRDefault="00DF3D52" w:rsidP="00DF3D52">
      <w:pPr>
        <w:jc w:val="both"/>
        <w:rPr>
          <w:u w:val="single"/>
        </w:rPr>
      </w:pPr>
      <w:r w:rsidRPr="00DF3D52">
        <w:rPr>
          <w:u w:val="single"/>
        </w:rPr>
        <w:t>9a.</w:t>
      </w:r>
      <w:r w:rsidRPr="00DF3D52">
        <w:rPr>
          <w:b/>
          <w:u w:val="single"/>
        </w:rPr>
        <w:t xml:space="preserve"> </w:t>
      </w:r>
      <w:r w:rsidRPr="00DF3D52">
        <w:rPr>
          <w:u w:val="single"/>
        </w:rPr>
        <w:t>Podjęcie uchwały w sprawie wyboru metody ustalenia opłaty za gospodarowanie odpadami komunalnymi oraz ustalenie stawki takiej opłaty.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Pr="00DF3D52" w:rsidRDefault="00DF3D52" w:rsidP="00DF3D52">
      <w:pPr>
        <w:jc w:val="both"/>
        <w:rPr>
          <w:u w:val="single"/>
        </w:rPr>
      </w:pPr>
    </w:p>
    <w:p w:rsidR="00DF3D52" w:rsidRDefault="00DF3D52" w:rsidP="00DF3D52">
      <w:pPr>
        <w:jc w:val="both"/>
        <w:rPr>
          <w:u w:val="single"/>
        </w:rPr>
      </w:pPr>
      <w:r w:rsidRPr="00DF3D52">
        <w:rPr>
          <w:u w:val="single"/>
        </w:rPr>
        <w:t>10. Podjęcie uchwały w sprawie wyrażenia zgody na przejęcie na rzecz Gminy Kruszwica mienia Skarbu Państwa.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lastRenderedPageBreak/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Pr="00DF3D52" w:rsidRDefault="00DF3D52" w:rsidP="00DF3D52">
      <w:pPr>
        <w:jc w:val="both"/>
        <w:rPr>
          <w:u w:val="single"/>
        </w:rPr>
      </w:pPr>
    </w:p>
    <w:p w:rsidR="00DF3D52" w:rsidRDefault="00DF3D52" w:rsidP="00DF3D52">
      <w:pPr>
        <w:jc w:val="both"/>
        <w:rPr>
          <w:u w:val="single"/>
        </w:rPr>
      </w:pPr>
      <w:r w:rsidRPr="00DF3D52">
        <w:rPr>
          <w:u w:val="single"/>
        </w:rPr>
        <w:t>11. Podjęcie uchwały w sprawie wyrażenia zgody na przejęcie na rzecz Gminy Kruszwica mienia Skarbu Państwa.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Pr="00DF3D52" w:rsidRDefault="00DF3D52" w:rsidP="00DF3D52">
      <w:pPr>
        <w:jc w:val="both"/>
        <w:rPr>
          <w:u w:val="single"/>
        </w:rPr>
      </w:pPr>
    </w:p>
    <w:p w:rsidR="00DF3D52" w:rsidRDefault="00DF3D52" w:rsidP="00DF3D52">
      <w:pPr>
        <w:jc w:val="both"/>
        <w:rPr>
          <w:u w:val="single"/>
        </w:rPr>
      </w:pPr>
      <w:r w:rsidRPr="00DF3D52">
        <w:rPr>
          <w:u w:val="single"/>
        </w:rPr>
        <w:t>12. Podjęcie uchwały w sprawie zbycia odrębnej własności lokalu mieszkalnego nr 6 położonego w Kraszycach 12.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Default="00DF3D52" w:rsidP="00DF3D52">
      <w:pPr>
        <w:jc w:val="both"/>
        <w:rPr>
          <w:u w:val="single"/>
        </w:rPr>
      </w:pPr>
    </w:p>
    <w:p w:rsidR="00DF3D52" w:rsidRPr="00DF3D52" w:rsidRDefault="00DF3D52" w:rsidP="00DF3D52">
      <w:pPr>
        <w:jc w:val="both"/>
        <w:rPr>
          <w:sz w:val="22"/>
          <w:szCs w:val="22"/>
          <w:u w:val="single"/>
        </w:rPr>
      </w:pPr>
      <w:r w:rsidRPr="00DF3D52">
        <w:rPr>
          <w:sz w:val="22"/>
          <w:szCs w:val="22"/>
          <w:u w:val="single"/>
        </w:rPr>
        <w:t xml:space="preserve">12a. Podjęcie uchwały w sprawie zbycia odrębnej własności lokalu mieszkalnego nr 10 położonego </w:t>
      </w:r>
    </w:p>
    <w:p w:rsidR="00DF3D52" w:rsidRDefault="00DF3D52" w:rsidP="00DF3D52">
      <w:pPr>
        <w:jc w:val="both"/>
        <w:rPr>
          <w:sz w:val="22"/>
          <w:szCs w:val="22"/>
          <w:u w:val="single"/>
        </w:rPr>
      </w:pPr>
      <w:r w:rsidRPr="00DF3D52">
        <w:rPr>
          <w:sz w:val="22"/>
          <w:szCs w:val="22"/>
          <w:u w:val="single"/>
        </w:rPr>
        <w:t>w Sukowach 31.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lastRenderedPageBreak/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P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Pr="00DF3D52" w:rsidRDefault="00DF3D52" w:rsidP="00DF3D52">
      <w:pPr>
        <w:jc w:val="both"/>
        <w:rPr>
          <w:u w:val="single"/>
        </w:rPr>
      </w:pPr>
    </w:p>
    <w:p w:rsidR="00DF3D52" w:rsidRDefault="00DF3D52" w:rsidP="00DF3D52">
      <w:pPr>
        <w:jc w:val="both"/>
        <w:rPr>
          <w:u w:val="single"/>
        </w:rPr>
      </w:pPr>
      <w:r w:rsidRPr="00DF3D52">
        <w:rPr>
          <w:u w:val="single"/>
        </w:rPr>
        <w:t xml:space="preserve">13. Podjęcie uchwały w sprawie wyznaczenia dodatkowych przedstawicieli Gminy Kruszwica do Związku Gmin Zlewni Jeziora Gopło. 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Pr="00DF3D52" w:rsidRDefault="00DF3D52" w:rsidP="00DF3D52">
      <w:pPr>
        <w:jc w:val="both"/>
        <w:rPr>
          <w:u w:val="single"/>
        </w:rPr>
      </w:pPr>
    </w:p>
    <w:p w:rsidR="00DF3D52" w:rsidRDefault="00DF3D52" w:rsidP="00DF3D52">
      <w:pPr>
        <w:jc w:val="both"/>
        <w:rPr>
          <w:u w:val="single"/>
        </w:rPr>
      </w:pPr>
      <w:r w:rsidRPr="00DF3D52">
        <w:rPr>
          <w:u w:val="single"/>
        </w:rPr>
        <w:t>14. Podjęcie uchwały w sprawie zarządzenia wyborów do organów jednostek pomocniczych Gminy Kruszwica.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lastRenderedPageBreak/>
        <w:t>Za przyjęciem uchwały głosowało 15 radnych, nie było głosów przeciwnych ani wstrzymujących. Uchwała została przyjęta.</w:t>
      </w:r>
    </w:p>
    <w:p w:rsidR="00DF3D52" w:rsidRPr="00DF3D52" w:rsidRDefault="00DF3D52" w:rsidP="00DF3D52">
      <w:pPr>
        <w:jc w:val="both"/>
        <w:rPr>
          <w:u w:val="single"/>
        </w:rPr>
      </w:pPr>
    </w:p>
    <w:p w:rsidR="00DF3D52" w:rsidRDefault="00DF3D52" w:rsidP="00DF3D52">
      <w:pPr>
        <w:jc w:val="both"/>
        <w:rPr>
          <w:u w:val="single"/>
        </w:rPr>
      </w:pPr>
      <w:r w:rsidRPr="00DF3D52">
        <w:rPr>
          <w:u w:val="single"/>
        </w:rPr>
        <w:t>15. Podjęcie uchwały w sprawie przyjęcia planu pracy Rady Miejskiej na rok 2015.</w:t>
      </w:r>
    </w:p>
    <w:p w:rsidR="00DF3D52" w:rsidRDefault="00DF3D52" w:rsidP="00DF3D52">
      <w:pPr>
        <w:jc w:val="both"/>
      </w:pPr>
      <w:r>
        <w:t>Przewodniczący Rady odczytał uchwałę. Radni głosowali imiennie: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Halina Bogdanowicz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Aleksander Budner</w:t>
      </w:r>
      <w:r>
        <w:rPr>
          <w:sz w:val="22"/>
          <w:szCs w:val="22"/>
        </w:rPr>
        <w:t>- za</w:t>
      </w:r>
    </w:p>
    <w:p w:rsidR="00DF3D52" w:rsidRPr="00EE4453" w:rsidRDefault="00DF3D52" w:rsidP="00DF3D52">
      <w:pPr>
        <w:rPr>
          <w:sz w:val="22"/>
          <w:szCs w:val="22"/>
        </w:rPr>
      </w:pPr>
      <w:r>
        <w:rPr>
          <w:sz w:val="22"/>
          <w:szCs w:val="22"/>
        </w:rPr>
        <w:t>Bartłomiej Dzwoniarkiewicz-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Ilona Dybicz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Artur Grobelski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Kaczmarek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Jarosław Kowalski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Stefan Lewandowski</w:t>
      </w:r>
      <w:r>
        <w:rPr>
          <w:sz w:val="22"/>
          <w:szCs w:val="22"/>
        </w:rPr>
        <w:t>- 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Tomasz Łożyński</w:t>
      </w:r>
      <w:r>
        <w:rPr>
          <w:sz w:val="22"/>
          <w:szCs w:val="22"/>
        </w:rPr>
        <w:t>- 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Andrzej Michalak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Adam Molenda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Pawlak</w:t>
      </w:r>
      <w:r>
        <w:rPr>
          <w:sz w:val="22"/>
          <w:szCs w:val="22"/>
        </w:rPr>
        <w:t>-za,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Piotr Pułkownik</w:t>
      </w:r>
      <w:r>
        <w:rPr>
          <w:sz w:val="22"/>
          <w:szCs w:val="22"/>
        </w:rPr>
        <w:t>- za,</w:t>
      </w:r>
    </w:p>
    <w:p w:rsidR="00DF3D52" w:rsidRPr="00EE4453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Grzegorz Stanny</w:t>
      </w:r>
      <w:r>
        <w:rPr>
          <w:sz w:val="22"/>
          <w:szCs w:val="22"/>
        </w:rPr>
        <w:t>-za,</w:t>
      </w:r>
    </w:p>
    <w:p w:rsidR="00DF3D52" w:rsidRDefault="00DF3D52" w:rsidP="00DF3D52">
      <w:pPr>
        <w:rPr>
          <w:sz w:val="22"/>
          <w:szCs w:val="22"/>
        </w:rPr>
      </w:pPr>
      <w:r w:rsidRPr="00EE4453">
        <w:rPr>
          <w:sz w:val="22"/>
          <w:szCs w:val="22"/>
        </w:rPr>
        <w:t>Teresa Tenerowicz</w:t>
      </w:r>
      <w:r>
        <w:rPr>
          <w:sz w:val="22"/>
          <w:szCs w:val="22"/>
        </w:rPr>
        <w:t>- za.</w:t>
      </w:r>
    </w:p>
    <w:p w:rsidR="00DF3D52" w:rsidRDefault="00DF3D52" w:rsidP="00DF3D52">
      <w:r>
        <w:rPr>
          <w:sz w:val="22"/>
          <w:szCs w:val="22"/>
        </w:rPr>
        <w:t>Za przyjęciem uchwały głosowało 15 radnych, nie było głosów przeciwnych ani wstrzymujących. Uchwała została przyjęta.</w:t>
      </w:r>
    </w:p>
    <w:p w:rsidR="00DF3D52" w:rsidRPr="00DF3D52" w:rsidRDefault="00DF3D52" w:rsidP="00DF3D52">
      <w:pPr>
        <w:jc w:val="both"/>
        <w:rPr>
          <w:u w:val="single"/>
        </w:rPr>
      </w:pPr>
    </w:p>
    <w:p w:rsidR="00DF3D52" w:rsidRDefault="00DF3D52" w:rsidP="00DF3D52">
      <w:pPr>
        <w:rPr>
          <w:u w:val="single"/>
        </w:rPr>
      </w:pPr>
      <w:r w:rsidRPr="00DF3D52">
        <w:rPr>
          <w:u w:val="single"/>
        </w:rPr>
        <w:t>16. Wolne wnioski i zapytania.</w:t>
      </w:r>
    </w:p>
    <w:p w:rsidR="00DF3D52" w:rsidRDefault="007D3383" w:rsidP="00DF3D52">
      <w:r w:rsidRPr="007D3383">
        <w:t>Wniosków nie zgłoszono.</w:t>
      </w:r>
    </w:p>
    <w:p w:rsidR="007D3383" w:rsidRPr="007D3383" w:rsidRDefault="007D3383" w:rsidP="00DF3D52"/>
    <w:p w:rsidR="00DF3D52" w:rsidRPr="00DF3D52" w:rsidRDefault="00DF3D52" w:rsidP="00DF3D52">
      <w:pPr>
        <w:rPr>
          <w:u w:val="single"/>
        </w:rPr>
      </w:pPr>
      <w:r w:rsidRPr="00DF3D52">
        <w:rPr>
          <w:u w:val="single"/>
        </w:rPr>
        <w:t>17. Zamknięcie obrad sesji.</w:t>
      </w:r>
    </w:p>
    <w:p w:rsidR="00DF3D52" w:rsidRDefault="007D3383" w:rsidP="00235954">
      <w:pPr>
        <w:jc w:val="both"/>
      </w:pPr>
      <w:r>
        <w:t>Przewodniczący Rady podziękował wszystkim za udział w IV sesji. Powiedział, że obrady uważa za zamknięte.</w:t>
      </w:r>
    </w:p>
    <w:p w:rsidR="007D3383" w:rsidRDefault="007D3383" w:rsidP="00235954">
      <w:pPr>
        <w:jc w:val="both"/>
      </w:pPr>
    </w:p>
    <w:p w:rsidR="00DF3D52" w:rsidRDefault="007D3383" w:rsidP="00235954">
      <w:pPr>
        <w:jc w:val="both"/>
      </w:pPr>
      <w:r>
        <w:t>Protokółowała: Grażyna Kowalska</w:t>
      </w:r>
    </w:p>
    <w:p w:rsidR="00DF3D52" w:rsidRDefault="00DF3D52" w:rsidP="00235954">
      <w:pPr>
        <w:jc w:val="both"/>
      </w:pPr>
    </w:p>
    <w:p w:rsidR="00DF3D52" w:rsidRDefault="00DF3D52" w:rsidP="00235954">
      <w:pPr>
        <w:jc w:val="both"/>
      </w:pPr>
    </w:p>
    <w:p w:rsidR="00DF3D52" w:rsidRDefault="00DF3D52" w:rsidP="00235954">
      <w:pPr>
        <w:jc w:val="both"/>
      </w:pPr>
    </w:p>
    <w:p w:rsidR="00DF3D52" w:rsidRDefault="00DF3D52" w:rsidP="00235954">
      <w:pPr>
        <w:jc w:val="both"/>
      </w:pP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5954"/>
    <w:rsid w:val="00235954"/>
    <w:rsid w:val="0072029D"/>
    <w:rsid w:val="007D3383"/>
    <w:rsid w:val="008E53DB"/>
    <w:rsid w:val="009C5200"/>
    <w:rsid w:val="00D120C4"/>
    <w:rsid w:val="00DE36FE"/>
    <w:rsid w:val="00DF3D52"/>
    <w:rsid w:val="00FF5DF2"/>
    <w:rsid w:val="00FF6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954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1724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2015-02-27T11:00:00Z</cp:lastPrinted>
  <dcterms:created xsi:type="dcterms:W3CDTF">2015-02-27T10:07:00Z</dcterms:created>
  <dcterms:modified xsi:type="dcterms:W3CDTF">2015-02-27T11:00:00Z</dcterms:modified>
</cp:coreProperties>
</file>